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1D01C" w14:textId="77777777" w:rsidR="00B34659" w:rsidRDefault="00B34659" w:rsidP="00FB63DB">
      <w:pPr>
        <w:jc w:val="center"/>
        <w:rPr>
          <w:b/>
          <w:bdr w:val="single" w:sz="4" w:space="0" w:color="auto"/>
          <w:lang w:val="nl-NL"/>
        </w:rPr>
      </w:pPr>
    </w:p>
    <w:p w14:paraId="7349A2C0" w14:textId="77777777" w:rsidR="00A85D2C" w:rsidRPr="00BE3507" w:rsidRDefault="00686F46" w:rsidP="00686F46">
      <w:pPr>
        <w:jc w:val="center"/>
        <w:rPr>
          <w:rFonts w:ascii="Arial" w:hAnsi="Arial" w:cs="Arial"/>
          <w:b/>
          <w:sz w:val="22"/>
          <w:szCs w:val="22"/>
          <w:bdr w:val="single" w:sz="4" w:space="0" w:color="auto"/>
          <w:lang w:val="nl-BE"/>
        </w:rPr>
      </w:pPr>
      <w:r w:rsidRPr="00BE3507">
        <w:rPr>
          <w:rFonts w:ascii="Arial" w:hAnsi="Arial" w:cs="Arial"/>
          <w:b/>
          <w:sz w:val="22"/>
          <w:szCs w:val="22"/>
          <w:bdr w:val="single" w:sz="4" w:space="0" w:color="auto"/>
          <w:lang w:val="nl-BE"/>
        </w:rPr>
        <w:t xml:space="preserve">ATTEST VAN VERZEKERING BURGERLIJKE AANSPRAKELIJKHEID UITBATING VAN EEN </w:t>
      </w:r>
      <w:r w:rsidR="00636BC4" w:rsidRPr="00BE3507">
        <w:rPr>
          <w:rFonts w:ascii="Arial" w:hAnsi="Arial" w:cs="Arial"/>
          <w:b/>
          <w:sz w:val="22"/>
          <w:szCs w:val="22"/>
          <w:bdr w:val="single" w:sz="4" w:space="0" w:color="auto"/>
          <w:lang w:val="nl-BE"/>
        </w:rPr>
        <w:t xml:space="preserve">INZAMELAAR, HANDELAAR, MAKELAAR </w:t>
      </w:r>
      <w:r w:rsidRPr="00BE3507">
        <w:rPr>
          <w:rFonts w:ascii="Arial" w:hAnsi="Arial" w:cs="Arial"/>
          <w:b/>
          <w:sz w:val="22"/>
          <w:szCs w:val="22"/>
          <w:bdr w:val="single" w:sz="4" w:space="0" w:color="auto"/>
          <w:lang w:val="nl-BE"/>
        </w:rPr>
        <w:t>VAN GEVAAR</w:t>
      </w:r>
      <w:r w:rsidR="008476F0" w:rsidRPr="00BE3507">
        <w:rPr>
          <w:rFonts w:ascii="Arial" w:hAnsi="Arial" w:cs="Arial"/>
          <w:b/>
          <w:sz w:val="22"/>
          <w:szCs w:val="22"/>
          <w:bdr w:val="single" w:sz="4" w:space="0" w:color="auto"/>
          <w:lang w:val="nl-BE"/>
        </w:rPr>
        <w:t>L</w:t>
      </w:r>
      <w:r w:rsidRPr="00BE3507">
        <w:rPr>
          <w:rFonts w:ascii="Arial" w:hAnsi="Arial" w:cs="Arial"/>
          <w:b/>
          <w:sz w:val="22"/>
          <w:szCs w:val="22"/>
          <w:bdr w:val="single" w:sz="4" w:space="0" w:color="auto"/>
          <w:lang w:val="nl-BE"/>
        </w:rPr>
        <w:t xml:space="preserve">IJK AFVAL </w:t>
      </w:r>
      <w:r w:rsidR="00622B7F" w:rsidRPr="00BE3507">
        <w:rPr>
          <w:rFonts w:ascii="Arial" w:hAnsi="Arial" w:cs="Arial"/>
          <w:b/>
          <w:sz w:val="22"/>
          <w:szCs w:val="22"/>
          <w:bdr w:val="single" w:sz="4" w:space="0" w:color="auto"/>
          <w:lang w:val="nl-BE"/>
        </w:rPr>
        <w:t>IN HET BRUSSELS HOOFDSTEDELIJK GEWEST</w:t>
      </w:r>
    </w:p>
    <w:p w14:paraId="6AF5A51F" w14:textId="77777777" w:rsidR="00686F46" w:rsidRPr="00686F46" w:rsidRDefault="00686F46" w:rsidP="00686F46">
      <w:pPr>
        <w:jc w:val="center"/>
        <w:rPr>
          <w:b/>
          <w:bdr w:val="single" w:sz="4" w:space="0" w:color="auto"/>
          <w:lang w:val="nl-BE"/>
        </w:rPr>
      </w:pPr>
      <w:r w:rsidRPr="00686F46">
        <w:rPr>
          <w:b/>
          <w:bdr w:val="single" w:sz="4" w:space="0" w:color="auto"/>
          <w:lang w:val="nl-BE"/>
        </w:rPr>
        <w:t xml:space="preserve"> </w:t>
      </w:r>
    </w:p>
    <w:p w14:paraId="6CCC7C63" w14:textId="449A93BB" w:rsidR="00686F46" w:rsidRPr="00F36A80" w:rsidRDefault="00A85D2C" w:rsidP="00F36A80">
      <w:pPr>
        <w:jc w:val="both"/>
        <w:rPr>
          <w:rFonts w:ascii="Arial" w:hAnsi="Arial" w:cs="Arial"/>
          <w:i/>
          <w:sz w:val="22"/>
          <w:szCs w:val="22"/>
          <w:bdr w:val="single" w:sz="4" w:space="0" w:color="auto"/>
          <w:lang w:val="nl-BE"/>
        </w:rPr>
      </w:pPr>
      <w:r w:rsidRPr="00F36A80">
        <w:rPr>
          <w:rFonts w:ascii="Arial" w:hAnsi="Arial" w:cs="Arial"/>
          <w:i/>
          <w:sz w:val="22"/>
          <w:szCs w:val="22"/>
          <w:lang w:val="nl-BE"/>
        </w:rPr>
        <w:t>Dit attest moet worden ingevuld door de verzekeraar</w:t>
      </w:r>
      <w:r w:rsidR="00BE3507" w:rsidRPr="00F36A80">
        <w:rPr>
          <w:rFonts w:ascii="Arial" w:hAnsi="Arial" w:cs="Arial"/>
          <w:i/>
          <w:sz w:val="22"/>
          <w:szCs w:val="22"/>
          <w:lang w:val="nl-BE"/>
        </w:rPr>
        <w:t>.</w:t>
      </w:r>
      <w:r w:rsidR="00F36A80" w:rsidRPr="00F36A80">
        <w:rPr>
          <w:rFonts w:ascii="Arial" w:hAnsi="Arial" w:cs="Arial"/>
          <w:i/>
          <w:sz w:val="22"/>
          <w:szCs w:val="22"/>
          <w:lang w:val="nl-BE"/>
        </w:rPr>
        <w:t xml:space="preserve"> De grijze velden moeten ingevuld worden met de gevraagde informatie </w:t>
      </w:r>
      <w:r w:rsidR="00F36A80" w:rsidRPr="00F36A80">
        <w:rPr>
          <w:rFonts w:ascii="Arial" w:hAnsi="Arial" w:cs="Arial"/>
          <w:b/>
          <w:i/>
          <w:sz w:val="22"/>
          <w:szCs w:val="22"/>
          <w:lang w:val="nl-BE"/>
        </w:rPr>
        <w:t xml:space="preserve">[in vet tussen de </w:t>
      </w:r>
      <w:r w:rsidR="000B4689">
        <w:rPr>
          <w:rFonts w:ascii="Arial" w:hAnsi="Arial" w:cs="Arial"/>
          <w:b/>
          <w:i/>
          <w:sz w:val="22"/>
          <w:szCs w:val="22"/>
          <w:lang w:val="nl-BE"/>
        </w:rPr>
        <w:t>haakjes</w:t>
      </w:r>
      <w:r w:rsidR="00F36A80" w:rsidRPr="00F36A80">
        <w:rPr>
          <w:rFonts w:ascii="Arial" w:hAnsi="Arial" w:cs="Arial"/>
          <w:b/>
          <w:i/>
          <w:sz w:val="22"/>
          <w:szCs w:val="22"/>
          <w:lang w:val="nl-BE"/>
        </w:rPr>
        <w:t>]</w:t>
      </w:r>
      <w:r w:rsidR="00F36A80" w:rsidRPr="00F36A80">
        <w:rPr>
          <w:rFonts w:ascii="Arial" w:hAnsi="Arial" w:cs="Arial"/>
          <w:i/>
          <w:sz w:val="22"/>
          <w:szCs w:val="22"/>
          <w:lang w:val="nl-BE"/>
        </w:rPr>
        <w:t xml:space="preserve">. </w:t>
      </w:r>
      <w:r w:rsidR="00BE3507" w:rsidRPr="00F36A80">
        <w:rPr>
          <w:rFonts w:ascii="Arial" w:hAnsi="Arial" w:cs="Arial"/>
          <w:i/>
          <w:color w:val="FF0000"/>
          <w:sz w:val="22"/>
          <w:szCs w:val="22"/>
          <w:lang w:val="nl-BE"/>
        </w:rPr>
        <w:t xml:space="preserve">De </w:t>
      </w:r>
      <w:r w:rsidRPr="00F36A80">
        <w:rPr>
          <w:rFonts w:ascii="Arial" w:hAnsi="Arial" w:cs="Arial"/>
          <w:i/>
          <w:color w:val="FF0000"/>
          <w:sz w:val="22"/>
          <w:szCs w:val="22"/>
          <w:lang w:val="nl-BE"/>
        </w:rPr>
        <w:t xml:space="preserve">rode tekst </w:t>
      </w:r>
      <w:r w:rsidR="00F36A80" w:rsidRPr="00F36A80">
        <w:rPr>
          <w:rFonts w:ascii="Arial" w:hAnsi="Arial" w:cs="Arial"/>
          <w:i/>
          <w:color w:val="FF0000"/>
          <w:sz w:val="22"/>
          <w:szCs w:val="22"/>
          <w:lang w:val="nl-BE"/>
        </w:rPr>
        <w:t>moet alleen ingevuld/</w:t>
      </w:r>
      <w:r w:rsidR="00A31D22">
        <w:rPr>
          <w:rFonts w:ascii="Arial" w:hAnsi="Arial" w:cs="Arial"/>
          <w:i/>
          <w:color w:val="FF0000"/>
          <w:sz w:val="22"/>
          <w:szCs w:val="22"/>
          <w:lang w:val="nl-BE"/>
        </w:rPr>
        <w:t>aan</w:t>
      </w:r>
      <w:r w:rsidR="00F36A80" w:rsidRPr="00F36A80">
        <w:rPr>
          <w:rFonts w:ascii="Arial" w:hAnsi="Arial" w:cs="Arial"/>
          <w:i/>
          <w:color w:val="FF0000"/>
          <w:sz w:val="22"/>
          <w:szCs w:val="22"/>
          <w:lang w:val="nl-BE"/>
        </w:rPr>
        <w:t>gekruist worden i</w:t>
      </w:r>
      <w:r w:rsidR="00B40730" w:rsidRPr="00F36A80">
        <w:rPr>
          <w:rFonts w:ascii="Arial" w:hAnsi="Arial" w:cs="Arial"/>
          <w:i/>
          <w:color w:val="FF0000"/>
          <w:sz w:val="22"/>
          <w:szCs w:val="22"/>
          <w:lang w:val="nl-BE"/>
        </w:rPr>
        <w:t>ndien van toepassing</w:t>
      </w:r>
      <w:r w:rsidR="007E16CB" w:rsidRPr="00F36A80">
        <w:rPr>
          <w:rFonts w:ascii="Arial" w:hAnsi="Arial" w:cs="Arial"/>
          <w:i/>
          <w:color w:val="FF0000"/>
          <w:sz w:val="22"/>
          <w:szCs w:val="22"/>
          <w:lang w:val="nl-BE"/>
        </w:rPr>
        <w:t>.</w:t>
      </w:r>
      <w:r w:rsidR="00F36A80" w:rsidRPr="00F36A80">
        <w:rPr>
          <w:rFonts w:ascii="Arial" w:hAnsi="Arial" w:cs="Arial"/>
          <w:i/>
          <w:color w:val="FF0000"/>
          <w:sz w:val="22"/>
          <w:szCs w:val="22"/>
          <w:lang w:val="nl-BE"/>
        </w:rPr>
        <w:t xml:space="preserve"> </w:t>
      </w:r>
      <w:r w:rsidR="00F36A80" w:rsidRPr="00F36A80">
        <w:rPr>
          <w:rFonts w:ascii="Arial" w:hAnsi="Arial" w:cs="Arial"/>
          <w:i/>
          <w:color w:val="00B050"/>
          <w:sz w:val="22"/>
          <w:szCs w:val="22"/>
          <w:lang w:val="nl-BE"/>
        </w:rPr>
        <w:t>De groene tekst bevat een keuze.</w:t>
      </w:r>
    </w:p>
    <w:p w14:paraId="7BCCD1FB" w14:textId="77777777" w:rsidR="00686F46" w:rsidRPr="00BE3507" w:rsidRDefault="00686F46" w:rsidP="00686F46">
      <w:pPr>
        <w:jc w:val="center"/>
        <w:rPr>
          <w:rFonts w:ascii="Arial" w:hAnsi="Arial" w:cs="Arial"/>
          <w:sz w:val="22"/>
          <w:szCs w:val="22"/>
          <w:bdr w:val="single" w:sz="4" w:space="0" w:color="auto"/>
          <w:lang w:val="nl-BE"/>
        </w:rPr>
      </w:pPr>
    </w:p>
    <w:p w14:paraId="7BA0794D" w14:textId="77777777" w:rsidR="00686F46" w:rsidRPr="00BE3507" w:rsidRDefault="00F36A80" w:rsidP="00686F46">
      <w:pPr>
        <w:jc w:val="both"/>
        <w:rPr>
          <w:rFonts w:ascii="Arial" w:hAnsi="Arial" w:cs="Arial"/>
          <w:sz w:val="22"/>
          <w:szCs w:val="22"/>
          <w:lang w:val="nl-BE"/>
        </w:rPr>
      </w:pPr>
      <w:r>
        <w:rPr>
          <w:rFonts w:ascii="Arial" w:hAnsi="Arial" w:cs="Arial"/>
          <w:b/>
          <w:sz w:val="22"/>
          <w:szCs w:val="22"/>
          <w:lang w:val="nl-BE"/>
        </w:rPr>
        <w:fldChar w:fldCharType="begin">
          <w:ffData>
            <w:name w:val="Texte1"/>
            <w:enabled/>
            <w:calcOnExit w:val="0"/>
            <w:textInput/>
          </w:ffData>
        </w:fldChar>
      </w:r>
      <w:bookmarkStart w:id="0" w:name="Texte1"/>
      <w:r>
        <w:rPr>
          <w:rFonts w:ascii="Arial" w:hAnsi="Arial" w:cs="Arial"/>
          <w:b/>
          <w:sz w:val="22"/>
          <w:szCs w:val="22"/>
          <w:lang w:val="nl-BE"/>
        </w:rPr>
        <w:instrText xml:space="preserve"> FORMTEXT </w:instrText>
      </w:r>
      <w:r>
        <w:rPr>
          <w:rFonts w:ascii="Arial" w:hAnsi="Arial" w:cs="Arial"/>
          <w:b/>
          <w:sz w:val="22"/>
          <w:szCs w:val="22"/>
          <w:lang w:val="nl-BE"/>
        </w:rPr>
      </w:r>
      <w:r>
        <w:rPr>
          <w:rFonts w:ascii="Arial" w:hAnsi="Arial" w:cs="Arial"/>
          <w:b/>
          <w:sz w:val="22"/>
          <w:szCs w:val="22"/>
          <w:lang w:val="nl-BE"/>
        </w:rPr>
        <w:fldChar w:fldCharType="separate"/>
      </w:r>
      <w:bookmarkStart w:id="1" w:name="_GoBack"/>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bookmarkEnd w:id="1"/>
      <w:r>
        <w:rPr>
          <w:rFonts w:ascii="Arial" w:hAnsi="Arial" w:cs="Arial"/>
          <w:b/>
          <w:sz w:val="22"/>
          <w:szCs w:val="22"/>
          <w:lang w:val="nl-BE"/>
        </w:rPr>
        <w:fldChar w:fldCharType="end"/>
      </w:r>
      <w:bookmarkEnd w:id="0"/>
      <w:r w:rsidRPr="00BE3507">
        <w:rPr>
          <w:rFonts w:ascii="Arial" w:hAnsi="Arial" w:cs="Arial"/>
          <w:b/>
          <w:sz w:val="22"/>
          <w:szCs w:val="22"/>
          <w:lang w:val="nl-BE"/>
        </w:rPr>
        <w:t xml:space="preserve"> </w:t>
      </w:r>
      <w:r w:rsidR="00686F46" w:rsidRPr="00BE3507">
        <w:rPr>
          <w:rFonts w:ascii="Arial" w:hAnsi="Arial" w:cs="Arial"/>
          <w:b/>
          <w:sz w:val="22"/>
          <w:szCs w:val="22"/>
          <w:lang w:val="nl-BE"/>
        </w:rPr>
        <w:t>[Naam van de verzekeringsmaatschappij]</w:t>
      </w:r>
      <w:r w:rsidR="00686F46" w:rsidRPr="00BE3507">
        <w:rPr>
          <w:rFonts w:ascii="Arial" w:hAnsi="Arial" w:cs="Arial"/>
          <w:sz w:val="22"/>
          <w:szCs w:val="22"/>
          <w:lang w:val="nl-BE"/>
        </w:rPr>
        <w:t xml:space="preserve">, gevestigd </w:t>
      </w:r>
      <w:r>
        <w:rPr>
          <w:rFonts w:ascii="Arial" w:hAnsi="Arial" w:cs="Arial"/>
          <w:sz w:val="22"/>
          <w:szCs w:val="22"/>
          <w:lang w:val="nl-BE"/>
        </w:rPr>
        <w:fldChar w:fldCharType="begin">
          <w:ffData>
            <w:name w:val="Texte2"/>
            <w:enabled/>
            <w:calcOnExit w:val="0"/>
            <w:textInput/>
          </w:ffData>
        </w:fldChar>
      </w:r>
      <w:bookmarkStart w:id="2" w:name="Texte2"/>
      <w:r>
        <w:rPr>
          <w:rFonts w:ascii="Arial" w:hAnsi="Arial" w:cs="Arial"/>
          <w:sz w:val="22"/>
          <w:szCs w:val="22"/>
          <w:lang w:val="nl-BE"/>
        </w:rPr>
        <w:instrText xml:space="preserve"> FORMTEXT </w:instrText>
      </w:r>
      <w:r>
        <w:rPr>
          <w:rFonts w:ascii="Arial" w:hAnsi="Arial" w:cs="Arial"/>
          <w:sz w:val="22"/>
          <w:szCs w:val="22"/>
          <w:lang w:val="nl-BE"/>
        </w:rPr>
      </w:r>
      <w:r>
        <w:rPr>
          <w:rFonts w:ascii="Arial" w:hAnsi="Arial" w:cs="Arial"/>
          <w:sz w:val="22"/>
          <w:szCs w:val="22"/>
          <w:lang w:val="nl-BE"/>
        </w:rPr>
        <w:fldChar w:fldCharType="separate"/>
      </w:r>
      <w:r>
        <w:rPr>
          <w:rFonts w:ascii="Arial" w:hAnsi="Arial" w:cs="Arial"/>
          <w:noProof/>
          <w:sz w:val="22"/>
          <w:szCs w:val="22"/>
          <w:lang w:val="nl-BE"/>
        </w:rPr>
        <w:t> </w:t>
      </w:r>
      <w:r>
        <w:rPr>
          <w:rFonts w:ascii="Arial" w:hAnsi="Arial" w:cs="Arial"/>
          <w:noProof/>
          <w:sz w:val="22"/>
          <w:szCs w:val="22"/>
          <w:lang w:val="nl-BE"/>
        </w:rPr>
        <w:t> </w:t>
      </w:r>
      <w:r>
        <w:rPr>
          <w:rFonts w:ascii="Arial" w:hAnsi="Arial" w:cs="Arial"/>
          <w:noProof/>
          <w:sz w:val="22"/>
          <w:szCs w:val="22"/>
          <w:lang w:val="nl-BE"/>
        </w:rPr>
        <w:t> </w:t>
      </w:r>
      <w:r>
        <w:rPr>
          <w:rFonts w:ascii="Arial" w:hAnsi="Arial" w:cs="Arial"/>
          <w:noProof/>
          <w:sz w:val="22"/>
          <w:szCs w:val="22"/>
          <w:lang w:val="nl-BE"/>
        </w:rPr>
        <w:t> </w:t>
      </w:r>
      <w:r>
        <w:rPr>
          <w:rFonts w:ascii="Arial" w:hAnsi="Arial" w:cs="Arial"/>
          <w:noProof/>
          <w:sz w:val="22"/>
          <w:szCs w:val="22"/>
          <w:lang w:val="nl-BE"/>
        </w:rPr>
        <w:t> </w:t>
      </w:r>
      <w:r>
        <w:rPr>
          <w:rFonts w:ascii="Arial" w:hAnsi="Arial" w:cs="Arial"/>
          <w:sz w:val="22"/>
          <w:szCs w:val="22"/>
          <w:lang w:val="nl-BE"/>
        </w:rPr>
        <w:fldChar w:fldCharType="end"/>
      </w:r>
      <w:bookmarkEnd w:id="2"/>
      <w:r>
        <w:rPr>
          <w:rFonts w:ascii="Arial" w:hAnsi="Arial" w:cs="Arial"/>
          <w:sz w:val="22"/>
          <w:szCs w:val="22"/>
          <w:lang w:val="nl-BE"/>
        </w:rPr>
        <w:t xml:space="preserve"> </w:t>
      </w:r>
      <w:r w:rsidR="00686F46" w:rsidRPr="00BE3507">
        <w:rPr>
          <w:rFonts w:ascii="Arial" w:hAnsi="Arial" w:cs="Arial"/>
          <w:b/>
          <w:sz w:val="22"/>
          <w:szCs w:val="22"/>
          <w:lang w:val="nl-BE"/>
        </w:rPr>
        <w:t xml:space="preserve">[adres van de verzekeringsmaatschappij] </w:t>
      </w:r>
      <w:r w:rsidR="00686F46" w:rsidRPr="00BE3507">
        <w:rPr>
          <w:rFonts w:ascii="Arial" w:hAnsi="Arial" w:cs="Arial"/>
          <w:sz w:val="22"/>
          <w:szCs w:val="22"/>
          <w:lang w:val="nl-BE"/>
        </w:rPr>
        <w:t>bevestigt hierbij</w:t>
      </w:r>
    </w:p>
    <w:p w14:paraId="565A6732" w14:textId="77777777" w:rsidR="00686F46" w:rsidRPr="00BE3507" w:rsidRDefault="00686F46" w:rsidP="00686F46">
      <w:pPr>
        <w:jc w:val="both"/>
        <w:rPr>
          <w:rFonts w:ascii="Arial" w:hAnsi="Arial" w:cs="Arial"/>
          <w:sz w:val="22"/>
          <w:szCs w:val="22"/>
          <w:lang w:val="nl-BE"/>
        </w:rPr>
      </w:pPr>
    </w:p>
    <w:p w14:paraId="6535DC7A" w14:textId="77777777" w:rsidR="00686F46" w:rsidRPr="00BE3507" w:rsidRDefault="00F36A80" w:rsidP="00686F46">
      <w:pPr>
        <w:rPr>
          <w:rFonts w:ascii="Arial" w:hAnsi="Arial" w:cs="Arial"/>
          <w:sz w:val="22"/>
          <w:szCs w:val="22"/>
          <w:lang w:val="nl-BE"/>
        </w:rPr>
      </w:pPr>
      <w:r>
        <w:rPr>
          <w:rFonts w:ascii="Arial" w:hAnsi="Arial" w:cs="Arial"/>
          <w:b/>
          <w:sz w:val="22"/>
          <w:szCs w:val="22"/>
          <w:lang w:val="nl-BE"/>
        </w:rPr>
        <w:fldChar w:fldCharType="begin">
          <w:ffData>
            <w:name w:val="Texte3"/>
            <w:enabled/>
            <w:calcOnExit w:val="0"/>
            <w:textInput/>
          </w:ffData>
        </w:fldChar>
      </w:r>
      <w:bookmarkStart w:id="3" w:name="Texte3"/>
      <w:r>
        <w:rPr>
          <w:rFonts w:ascii="Arial" w:hAnsi="Arial" w:cs="Arial"/>
          <w:b/>
          <w:sz w:val="22"/>
          <w:szCs w:val="22"/>
          <w:lang w:val="nl-BE"/>
        </w:rPr>
        <w:instrText xml:space="preserve"> FORMTEXT </w:instrText>
      </w:r>
      <w:r>
        <w:rPr>
          <w:rFonts w:ascii="Arial" w:hAnsi="Arial" w:cs="Arial"/>
          <w:b/>
          <w:sz w:val="22"/>
          <w:szCs w:val="22"/>
          <w:lang w:val="nl-BE"/>
        </w:rPr>
      </w:r>
      <w:r>
        <w:rPr>
          <w:rFonts w:ascii="Arial" w:hAnsi="Arial" w:cs="Arial"/>
          <w:b/>
          <w:sz w:val="22"/>
          <w:szCs w:val="22"/>
          <w:lang w:val="nl-BE"/>
        </w:rPr>
        <w:fldChar w:fldCharType="separate"/>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sz w:val="22"/>
          <w:szCs w:val="22"/>
          <w:lang w:val="nl-BE"/>
        </w:rPr>
        <w:fldChar w:fldCharType="end"/>
      </w:r>
      <w:bookmarkEnd w:id="3"/>
      <w:r w:rsidRPr="00BE3507">
        <w:rPr>
          <w:rFonts w:ascii="Arial" w:hAnsi="Arial" w:cs="Arial"/>
          <w:b/>
          <w:sz w:val="22"/>
          <w:szCs w:val="22"/>
          <w:lang w:val="nl-BE"/>
        </w:rPr>
        <w:t xml:space="preserve"> </w:t>
      </w:r>
      <w:r w:rsidR="00686F46" w:rsidRPr="00BE3507">
        <w:rPr>
          <w:rFonts w:ascii="Arial" w:hAnsi="Arial" w:cs="Arial"/>
          <w:b/>
          <w:sz w:val="22"/>
          <w:szCs w:val="22"/>
          <w:lang w:val="nl-BE"/>
        </w:rPr>
        <w:t>[Naam en adres van de verzekerde]</w:t>
      </w:r>
      <w:r>
        <w:rPr>
          <w:rFonts w:ascii="Arial" w:hAnsi="Arial" w:cs="Arial"/>
          <w:b/>
          <w:sz w:val="22"/>
          <w:szCs w:val="22"/>
          <w:lang w:val="nl-BE"/>
        </w:rPr>
        <w:t xml:space="preserve"> </w:t>
      </w:r>
      <w:r w:rsidR="00686F46" w:rsidRPr="00BE3507">
        <w:rPr>
          <w:rFonts w:ascii="Arial" w:hAnsi="Arial" w:cs="Arial"/>
          <w:sz w:val="22"/>
          <w:szCs w:val="22"/>
          <w:lang w:val="nl-BE"/>
        </w:rPr>
        <w:t>als verzekeringsnemer</w:t>
      </w:r>
    </w:p>
    <w:p w14:paraId="5E582310" w14:textId="77777777" w:rsidR="00686F46" w:rsidRPr="00BE3507" w:rsidRDefault="00686F46" w:rsidP="00686F46">
      <w:pPr>
        <w:rPr>
          <w:rFonts w:ascii="Arial" w:hAnsi="Arial" w:cs="Arial"/>
          <w:sz w:val="22"/>
          <w:szCs w:val="22"/>
          <w:lang w:val="nl-BE"/>
        </w:rPr>
      </w:pPr>
    </w:p>
    <w:p w14:paraId="7646087B" w14:textId="77777777" w:rsidR="00686F46" w:rsidRPr="00BE3507" w:rsidRDefault="00686F46" w:rsidP="00686F46">
      <w:pPr>
        <w:rPr>
          <w:rFonts w:ascii="Arial" w:hAnsi="Arial" w:cs="Arial"/>
          <w:color w:val="FF0000"/>
          <w:sz w:val="22"/>
          <w:szCs w:val="22"/>
          <w:lang w:val="nl-BE"/>
        </w:rPr>
      </w:pPr>
      <w:r w:rsidRPr="00BE3507">
        <w:rPr>
          <w:rFonts w:ascii="Arial" w:hAnsi="Arial" w:cs="Arial"/>
          <w:color w:val="FF0000"/>
          <w:sz w:val="22"/>
          <w:szCs w:val="22"/>
          <w:lang w:val="nl-BE"/>
        </w:rPr>
        <w:t>en</w:t>
      </w:r>
    </w:p>
    <w:p w14:paraId="77C0578F" w14:textId="77777777" w:rsidR="00686F46" w:rsidRPr="00F36A80" w:rsidRDefault="00F36A80" w:rsidP="00F36A80">
      <w:pPr>
        <w:jc w:val="both"/>
        <w:rPr>
          <w:rFonts w:ascii="Arial" w:hAnsi="Arial" w:cs="Arial"/>
          <w:color w:val="FF0000"/>
          <w:sz w:val="22"/>
          <w:szCs w:val="22"/>
          <w:lang w:val="nl-BE"/>
        </w:rPr>
      </w:pPr>
      <w:r>
        <w:rPr>
          <w:rFonts w:ascii="Arial" w:hAnsi="Arial" w:cs="Arial"/>
          <w:b/>
          <w:color w:val="FF0000"/>
          <w:sz w:val="22"/>
          <w:szCs w:val="22"/>
          <w:lang w:val="nl-BE"/>
        </w:rPr>
        <w:fldChar w:fldCharType="begin">
          <w:ffData>
            <w:name w:val="Texte4"/>
            <w:enabled/>
            <w:calcOnExit w:val="0"/>
            <w:textInput/>
          </w:ffData>
        </w:fldChar>
      </w:r>
      <w:bookmarkStart w:id="4" w:name="Texte4"/>
      <w:r>
        <w:rPr>
          <w:rFonts w:ascii="Arial" w:hAnsi="Arial" w:cs="Arial"/>
          <w:b/>
          <w:color w:val="FF0000"/>
          <w:sz w:val="22"/>
          <w:szCs w:val="22"/>
          <w:lang w:val="nl-BE"/>
        </w:rPr>
        <w:instrText xml:space="preserve"> FORMTEXT </w:instrText>
      </w:r>
      <w:r>
        <w:rPr>
          <w:rFonts w:ascii="Arial" w:hAnsi="Arial" w:cs="Arial"/>
          <w:b/>
          <w:color w:val="FF0000"/>
          <w:sz w:val="22"/>
          <w:szCs w:val="22"/>
          <w:lang w:val="nl-BE"/>
        </w:rPr>
      </w:r>
      <w:r>
        <w:rPr>
          <w:rFonts w:ascii="Arial" w:hAnsi="Arial" w:cs="Arial"/>
          <w:b/>
          <w:color w:val="FF0000"/>
          <w:sz w:val="22"/>
          <w:szCs w:val="22"/>
          <w:lang w:val="nl-BE"/>
        </w:rPr>
        <w:fldChar w:fldCharType="separate"/>
      </w:r>
      <w:r>
        <w:rPr>
          <w:rFonts w:ascii="Arial" w:hAnsi="Arial" w:cs="Arial"/>
          <w:b/>
          <w:noProof/>
          <w:color w:val="FF0000"/>
          <w:sz w:val="22"/>
          <w:szCs w:val="22"/>
          <w:lang w:val="nl-BE"/>
        </w:rPr>
        <w:t> </w:t>
      </w:r>
      <w:r>
        <w:rPr>
          <w:rFonts w:ascii="Arial" w:hAnsi="Arial" w:cs="Arial"/>
          <w:b/>
          <w:noProof/>
          <w:color w:val="FF0000"/>
          <w:sz w:val="22"/>
          <w:szCs w:val="22"/>
          <w:lang w:val="nl-BE"/>
        </w:rPr>
        <w:t> </w:t>
      </w:r>
      <w:r>
        <w:rPr>
          <w:rFonts w:ascii="Arial" w:hAnsi="Arial" w:cs="Arial"/>
          <w:b/>
          <w:noProof/>
          <w:color w:val="FF0000"/>
          <w:sz w:val="22"/>
          <w:szCs w:val="22"/>
          <w:lang w:val="nl-BE"/>
        </w:rPr>
        <w:t> </w:t>
      </w:r>
      <w:r>
        <w:rPr>
          <w:rFonts w:ascii="Arial" w:hAnsi="Arial" w:cs="Arial"/>
          <w:b/>
          <w:noProof/>
          <w:color w:val="FF0000"/>
          <w:sz w:val="22"/>
          <w:szCs w:val="22"/>
          <w:lang w:val="nl-BE"/>
        </w:rPr>
        <w:t> </w:t>
      </w:r>
      <w:r>
        <w:rPr>
          <w:rFonts w:ascii="Arial" w:hAnsi="Arial" w:cs="Arial"/>
          <w:b/>
          <w:noProof/>
          <w:color w:val="FF0000"/>
          <w:sz w:val="22"/>
          <w:szCs w:val="22"/>
          <w:lang w:val="nl-BE"/>
        </w:rPr>
        <w:t> </w:t>
      </w:r>
      <w:r>
        <w:rPr>
          <w:rFonts w:ascii="Arial" w:hAnsi="Arial" w:cs="Arial"/>
          <w:b/>
          <w:color w:val="FF0000"/>
          <w:sz w:val="22"/>
          <w:szCs w:val="22"/>
          <w:lang w:val="nl-BE"/>
        </w:rPr>
        <w:fldChar w:fldCharType="end"/>
      </w:r>
      <w:bookmarkEnd w:id="4"/>
      <w:r w:rsidRPr="00BE3507">
        <w:rPr>
          <w:rFonts w:ascii="Arial" w:hAnsi="Arial" w:cs="Arial"/>
          <w:b/>
          <w:color w:val="FF0000"/>
          <w:sz w:val="22"/>
          <w:szCs w:val="22"/>
          <w:lang w:val="nl-BE"/>
        </w:rPr>
        <w:t xml:space="preserve"> </w:t>
      </w:r>
      <w:r w:rsidR="00686F46" w:rsidRPr="00BE3507">
        <w:rPr>
          <w:rFonts w:ascii="Arial" w:hAnsi="Arial" w:cs="Arial"/>
          <w:b/>
          <w:color w:val="FF0000"/>
          <w:sz w:val="22"/>
          <w:szCs w:val="22"/>
          <w:lang w:val="nl-BE"/>
        </w:rPr>
        <w:t xml:space="preserve">[Naam en adres van de medeverzekerde ondernemingen] </w:t>
      </w:r>
      <w:r w:rsidR="00686F46" w:rsidRPr="00F36A80">
        <w:rPr>
          <w:rFonts w:ascii="Arial" w:hAnsi="Arial" w:cs="Arial"/>
          <w:color w:val="FF0000"/>
          <w:sz w:val="22"/>
          <w:szCs w:val="22"/>
          <w:lang w:val="nl-BE"/>
        </w:rPr>
        <w:t>als medeverzekerde ondernemingen</w:t>
      </w:r>
    </w:p>
    <w:p w14:paraId="28EBF2F9" w14:textId="77777777" w:rsidR="00686F46" w:rsidRPr="00F36A80" w:rsidRDefault="00686F46" w:rsidP="00686F46">
      <w:pPr>
        <w:jc w:val="right"/>
        <w:rPr>
          <w:rFonts w:ascii="Arial" w:hAnsi="Arial" w:cs="Arial"/>
          <w:b/>
          <w:sz w:val="22"/>
          <w:szCs w:val="22"/>
          <w:lang w:val="nl-BE"/>
        </w:rPr>
      </w:pPr>
    </w:p>
    <w:p w14:paraId="7ED51531" w14:textId="351E534A" w:rsidR="00686F46" w:rsidRPr="00BE3507" w:rsidRDefault="00686F46" w:rsidP="00686F46">
      <w:pPr>
        <w:numPr>
          <w:ilvl w:val="0"/>
          <w:numId w:val="1"/>
        </w:numPr>
        <w:jc w:val="both"/>
        <w:rPr>
          <w:rFonts w:ascii="Arial" w:hAnsi="Arial" w:cs="Arial"/>
          <w:sz w:val="22"/>
          <w:szCs w:val="22"/>
          <w:lang w:val="nl-BE"/>
        </w:rPr>
      </w:pPr>
      <w:r w:rsidRPr="00BE3507">
        <w:rPr>
          <w:rFonts w:ascii="Arial" w:hAnsi="Arial" w:cs="Arial"/>
          <w:sz w:val="22"/>
          <w:szCs w:val="22"/>
          <w:lang w:val="nl-BE"/>
        </w:rPr>
        <w:t>dat ze de extracontractuele burgerlijke aansprakelijkheid</w:t>
      </w:r>
      <w:r w:rsidR="00786765">
        <w:rPr>
          <w:rFonts w:ascii="Arial" w:hAnsi="Arial" w:cs="Arial"/>
          <w:sz w:val="22"/>
          <w:szCs w:val="22"/>
          <w:lang w:val="nl-BE"/>
        </w:rPr>
        <w:t xml:space="preserve"> </w:t>
      </w:r>
      <w:sdt>
        <w:sdtPr>
          <w:rPr>
            <w:rFonts w:ascii="Arial" w:hAnsi="Arial" w:cs="Arial"/>
            <w:sz w:val="22"/>
            <w:szCs w:val="22"/>
            <w:lang w:val="nl-BE"/>
          </w:rPr>
          <w:id w:val="-1021011370"/>
          <w:placeholder>
            <w:docPart w:val="8074712F558842FC8090F6BA8A87B5B1"/>
          </w:placeholder>
          <w:showingPlcHdr/>
          <w:comboBox>
            <w:listItem w:value="Choisissez un élément."/>
            <w:listItem w:displayText="dekt" w:value="dekt"/>
            <w:listItem w:displayText="bereid is te dekken" w:value="bereid is te dekken"/>
          </w:comboBox>
        </w:sdtPr>
        <w:sdtEndPr/>
        <w:sdtContent>
          <w:r w:rsidR="00786765" w:rsidRPr="00786765">
            <w:rPr>
              <w:rStyle w:val="Textedelespacerserv"/>
              <w:rFonts w:eastAsiaTheme="minorHAnsi"/>
              <w:color w:val="00B050"/>
              <w:lang w:val="nl-BE"/>
            </w:rPr>
            <w:t>dekt/bereid is te dekken</w:t>
          </w:r>
        </w:sdtContent>
      </w:sdt>
      <w:r w:rsidR="00F36A80">
        <w:rPr>
          <w:rFonts w:ascii="Arial" w:hAnsi="Arial" w:cs="Arial"/>
          <w:sz w:val="22"/>
          <w:szCs w:val="22"/>
          <w:lang w:val="nl-BE"/>
        </w:rPr>
        <w:t xml:space="preserve"> </w:t>
      </w:r>
      <w:r w:rsidRPr="00BE3507">
        <w:rPr>
          <w:rFonts w:ascii="Arial" w:hAnsi="Arial" w:cs="Arial"/>
          <w:sz w:val="22"/>
          <w:szCs w:val="22"/>
          <w:lang w:val="nl-BE"/>
        </w:rPr>
        <w:t xml:space="preserve">voor schade aan derden, veroorzaakt tijdens de uitoefening van zijn activiteiten in zijn hoedanigheid van </w:t>
      </w:r>
      <w:r w:rsidR="00636BC4" w:rsidRPr="00BE3507">
        <w:rPr>
          <w:rFonts w:ascii="Arial" w:hAnsi="Arial" w:cs="Arial"/>
          <w:sz w:val="22"/>
          <w:szCs w:val="22"/>
          <w:lang w:val="nl-BE"/>
        </w:rPr>
        <w:t xml:space="preserve">inzamelaar, handelaar of makelaar </w:t>
      </w:r>
      <w:r w:rsidRPr="00BE3507">
        <w:rPr>
          <w:rFonts w:ascii="Arial" w:hAnsi="Arial" w:cs="Arial"/>
          <w:sz w:val="22"/>
          <w:szCs w:val="22"/>
          <w:lang w:val="nl-BE"/>
        </w:rPr>
        <w:t xml:space="preserve">van gevaarlijk afval. </w:t>
      </w:r>
      <w:proofErr w:type="gramStart"/>
      <w:r w:rsidRPr="00BE3507">
        <w:rPr>
          <w:rFonts w:ascii="Arial" w:hAnsi="Arial" w:cs="Arial"/>
          <w:sz w:val="22"/>
          <w:szCs w:val="22"/>
          <w:lang w:val="nl-BE"/>
        </w:rPr>
        <w:t xml:space="preserve">Die waarborg is verworven binnen de beperkingen van de voorwaarden van de polis </w:t>
      </w:r>
      <w:proofErr w:type="gramEnd"/>
      <w:r w:rsidR="00F36A80">
        <w:rPr>
          <w:rFonts w:ascii="Arial" w:hAnsi="Arial" w:cs="Arial"/>
          <w:sz w:val="22"/>
          <w:szCs w:val="22"/>
          <w:lang w:val="nl-BE"/>
        </w:rPr>
        <w:fldChar w:fldCharType="begin">
          <w:ffData>
            <w:name w:val="Texte5"/>
            <w:enabled/>
            <w:calcOnExit w:val="0"/>
            <w:textInput/>
          </w:ffData>
        </w:fldChar>
      </w:r>
      <w:bookmarkStart w:id="5" w:name="Texte5"/>
      <w:r w:rsidR="00F36A80">
        <w:rPr>
          <w:rFonts w:ascii="Arial" w:hAnsi="Arial" w:cs="Arial"/>
          <w:sz w:val="22"/>
          <w:szCs w:val="22"/>
          <w:lang w:val="nl-BE"/>
        </w:rPr>
        <w:instrText xml:space="preserve"> FORMTEXT </w:instrText>
      </w:r>
      <w:r w:rsidR="00F36A80">
        <w:rPr>
          <w:rFonts w:ascii="Arial" w:hAnsi="Arial" w:cs="Arial"/>
          <w:sz w:val="22"/>
          <w:szCs w:val="22"/>
          <w:lang w:val="nl-BE"/>
        </w:rPr>
      </w:r>
      <w:r w:rsidR="00F36A80">
        <w:rPr>
          <w:rFonts w:ascii="Arial" w:hAnsi="Arial" w:cs="Arial"/>
          <w:sz w:val="22"/>
          <w:szCs w:val="22"/>
          <w:lang w:val="nl-BE"/>
        </w:rPr>
        <w:fldChar w:fldCharType="separate"/>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sz w:val="22"/>
          <w:szCs w:val="22"/>
          <w:lang w:val="nl-BE"/>
        </w:rPr>
        <w:fldChar w:fldCharType="end"/>
      </w:r>
      <w:bookmarkEnd w:id="5"/>
      <w:proofErr w:type="gramStart"/>
      <w:r w:rsidR="00F36A80">
        <w:rPr>
          <w:rFonts w:ascii="Arial" w:hAnsi="Arial" w:cs="Arial"/>
          <w:sz w:val="22"/>
          <w:szCs w:val="22"/>
          <w:lang w:val="nl-BE"/>
        </w:rPr>
        <w:t xml:space="preserve"> </w:t>
      </w:r>
      <w:r w:rsidRPr="00BE3507">
        <w:rPr>
          <w:rFonts w:ascii="Arial" w:hAnsi="Arial" w:cs="Arial"/>
          <w:b/>
          <w:sz w:val="22"/>
          <w:szCs w:val="22"/>
          <w:lang w:val="nl-BE"/>
        </w:rPr>
        <w:t>[polisnummer</w:t>
      </w:r>
      <w:r w:rsidR="00A15B6F" w:rsidRPr="00BE3507">
        <w:rPr>
          <w:rFonts w:ascii="Arial" w:hAnsi="Arial" w:cs="Arial"/>
          <w:b/>
          <w:sz w:val="22"/>
          <w:szCs w:val="22"/>
          <w:lang w:val="nl-BE"/>
        </w:rPr>
        <w:t xml:space="preserve"> invullen</w:t>
      </w:r>
      <w:r w:rsidRPr="00BE3507">
        <w:rPr>
          <w:rFonts w:ascii="Arial" w:hAnsi="Arial" w:cs="Arial"/>
          <w:b/>
          <w:sz w:val="22"/>
          <w:szCs w:val="22"/>
          <w:lang w:val="nl-BE"/>
        </w:rPr>
        <w:t>]</w:t>
      </w:r>
      <w:r w:rsidRPr="00BE3507">
        <w:rPr>
          <w:rFonts w:ascii="Arial" w:hAnsi="Arial" w:cs="Arial"/>
          <w:sz w:val="22"/>
          <w:szCs w:val="22"/>
          <w:lang w:val="nl-BE"/>
        </w:rPr>
        <w:t xml:space="preserve"> tot de bedragen en in toepassing van het eigen risico zoals vermeld in </w:t>
      </w:r>
      <w:r w:rsidR="009704FA" w:rsidRPr="00BE3507">
        <w:rPr>
          <w:rFonts w:ascii="Arial" w:hAnsi="Arial" w:cs="Arial"/>
          <w:sz w:val="22"/>
          <w:szCs w:val="22"/>
          <w:lang w:val="nl-BE"/>
        </w:rPr>
        <w:t>7</w:t>
      </w:r>
      <w:r w:rsidRPr="00BE3507">
        <w:rPr>
          <w:rFonts w:ascii="Arial" w:hAnsi="Arial" w:cs="Arial"/>
          <w:sz w:val="22"/>
          <w:szCs w:val="22"/>
          <w:lang w:val="nl-BE"/>
        </w:rPr>
        <w:t>);</w:t>
      </w:r>
      <w:proofErr w:type="gramEnd"/>
    </w:p>
    <w:p w14:paraId="4F9AF7BB" w14:textId="77777777" w:rsidR="00686F46" w:rsidRPr="00BE3507" w:rsidRDefault="00686F46" w:rsidP="00686F46">
      <w:pPr>
        <w:numPr>
          <w:ilvl w:val="0"/>
          <w:numId w:val="1"/>
        </w:numPr>
        <w:spacing w:before="120"/>
        <w:jc w:val="both"/>
        <w:rPr>
          <w:rFonts w:ascii="Arial" w:hAnsi="Arial" w:cs="Arial"/>
          <w:sz w:val="22"/>
          <w:szCs w:val="22"/>
          <w:lang w:val="nl-BE"/>
        </w:rPr>
      </w:pPr>
      <w:r w:rsidRPr="00BE3507">
        <w:rPr>
          <w:rFonts w:ascii="Arial" w:hAnsi="Arial" w:cs="Arial"/>
          <w:sz w:val="22"/>
          <w:szCs w:val="22"/>
          <w:lang w:val="nl-BE"/>
        </w:rPr>
        <w:t>dat als derden ook worden beschouwd de andere dan de verzekerden natuurlijke of rechtspersonen die aan de werkzaamheden deelnemen;</w:t>
      </w:r>
    </w:p>
    <w:p w14:paraId="071E8F63" w14:textId="792254DB" w:rsidR="00686F46" w:rsidRPr="00BE3507" w:rsidRDefault="00686F46" w:rsidP="00686F46">
      <w:pPr>
        <w:numPr>
          <w:ilvl w:val="0"/>
          <w:numId w:val="1"/>
        </w:numPr>
        <w:spacing w:before="120"/>
        <w:jc w:val="both"/>
        <w:rPr>
          <w:rFonts w:ascii="Arial" w:hAnsi="Arial" w:cs="Arial"/>
          <w:sz w:val="22"/>
          <w:szCs w:val="22"/>
          <w:lang w:val="nl-BE"/>
        </w:rPr>
      </w:pPr>
      <w:r w:rsidRPr="00BE3507">
        <w:rPr>
          <w:rFonts w:ascii="Arial" w:hAnsi="Arial" w:cs="Arial"/>
          <w:sz w:val="22"/>
          <w:szCs w:val="22"/>
          <w:lang w:val="nl-BE"/>
        </w:rPr>
        <w:t>dat de beperkingen en voorwaarden van de polis</w:t>
      </w:r>
      <w:r w:rsidR="00786765">
        <w:rPr>
          <w:rFonts w:ascii="Arial" w:hAnsi="Arial" w:cs="Arial"/>
          <w:sz w:val="22"/>
          <w:szCs w:val="22"/>
          <w:lang w:val="nl-BE"/>
        </w:rPr>
        <w:t xml:space="preserve"> </w:t>
      </w:r>
      <w:sdt>
        <w:sdtPr>
          <w:rPr>
            <w:rFonts w:ascii="Arial" w:hAnsi="Arial" w:cs="Arial"/>
            <w:sz w:val="22"/>
            <w:szCs w:val="22"/>
            <w:lang w:val="nl-BE"/>
          </w:rPr>
          <w:id w:val="-1554686514"/>
          <w:placeholder>
            <w:docPart w:val="7C44728837684F9DA149904ECB8BFE21"/>
          </w:placeholder>
          <w:showingPlcHdr/>
          <w:comboBox>
            <w:listItem w:value="Choisissez un élément."/>
            <w:listItem w:displayText="clausules" w:value="clausules"/>
            <w:listItem w:displayText="geen clausules" w:value="geen clausules"/>
          </w:comboBox>
        </w:sdtPr>
        <w:sdtEndPr/>
        <w:sdtContent>
          <w:r w:rsidR="00786765" w:rsidRPr="00786765">
            <w:rPr>
              <w:rStyle w:val="Textedelespacerserv"/>
              <w:rFonts w:eastAsiaTheme="minorHAnsi"/>
              <w:color w:val="00B050"/>
              <w:lang w:val="nl-BE"/>
            </w:rPr>
            <w:t>clausules/geen clausules</w:t>
          </w:r>
        </w:sdtContent>
      </w:sdt>
      <w:r w:rsidR="00F36A80">
        <w:rPr>
          <w:rFonts w:ascii="Arial" w:hAnsi="Arial" w:cs="Arial"/>
          <w:sz w:val="22"/>
          <w:szCs w:val="22"/>
          <w:lang w:val="nl-BE"/>
        </w:rPr>
        <w:t xml:space="preserve"> </w:t>
      </w:r>
      <w:r w:rsidRPr="00BE3507">
        <w:rPr>
          <w:rFonts w:ascii="Arial" w:hAnsi="Arial" w:cs="Arial"/>
          <w:sz w:val="22"/>
          <w:szCs w:val="22"/>
          <w:lang w:val="nl-BE"/>
        </w:rPr>
        <w:t>bevatten houdende de uitsluiting van schade veroorzaakt door de aanwezigheid of de verspreiding van asbest, asbestvezels of asbesthoudende producten of een gelijkaardige uitsluiting;</w:t>
      </w:r>
    </w:p>
    <w:p w14:paraId="3A6F8342" w14:textId="57099D5B" w:rsidR="00686F46" w:rsidRPr="00BE3507" w:rsidRDefault="00F36A80" w:rsidP="000177EC">
      <w:pPr>
        <w:numPr>
          <w:ilvl w:val="0"/>
          <w:numId w:val="1"/>
        </w:numPr>
        <w:spacing w:before="120"/>
        <w:jc w:val="both"/>
        <w:rPr>
          <w:rFonts w:ascii="Arial" w:hAnsi="Arial" w:cs="Arial"/>
          <w:color w:val="FF0000"/>
          <w:sz w:val="22"/>
          <w:szCs w:val="22"/>
          <w:lang w:val="nl-BE"/>
        </w:rPr>
      </w:pPr>
      <w:r>
        <w:rPr>
          <w:rFonts w:ascii="Arial" w:hAnsi="Arial" w:cs="Arial"/>
          <w:color w:val="FF0000"/>
          <w:sz w:val="22"/>
          <w:szCs w:val="22"/>
          <w:lang w:val="nl-BE"/>
        </w:rPr>
        <w:fldChar w:fldCharType="begin">
          <w:ffData>
            <w:name w:val="CaseACocher1"/>
            <w:enabled/>
            <w:calcOnExit w:val="0"/>
            <w:checkBox>
              <w:sizeAuto/>
              <w:default w:val="0"/>
              <w:checked w:val="0"/>
            </w:checkBox>
          </w:ffData>
        </w:fldChar>
      </w:r>
      <w:bookmarkStart w:id="6" w:name="CaseACocher1"/>
      <w:r>
        <w:rPr>
          <w:rFonts w:ascii="Arial" w:hAnsi="Arial" w:cs="Arial"/>
          <w:color w:val="FF0000"/>
          <w:sz w:val="22"/>
          <w:szCs w:val="22"/>
          <w:lang w:val="nl-BE"/>
        </w:rPr>
        <w:instrText xml:space="preserve"> FORMCHECKBOX </w:instrText>
      </w:r>
      <w:r w:rsidR="004D5731">
        <w:rPr>
          <w:rFonts w:ascii="Arial" w:hAnsi="Arial" w:cs="Arial"/>
          <w:color w:val="FF0000"/>
          <w:sz w:val="22"/>
          <w:szCs w:val="22"/>
          <w:lang w:val="nl-BE"/>
        </w:rPr>
      </w:r>
      <w:r w:rsidR="004D5731">
        <w:rPr>
          <w:rFonts w:ascii="Arial" w:hAnsi="Arial" w:cs="Arial"/>
          <w:color w:val="FF0000"/>
          <w:sz w:val="22"/>
          <w:szCs w:val="22"/>
          <w:lang w:val="nl-BE"/>
        </w:rPr>
        <w:fldChar w:fldCharType="separate"/>
      </w:r>
      <w:r>
        <w:rPr>
          <w:rFonts w:ascii="Arial" w:hAnsi="Arial" w:cs="Arial"/>
          <w:color w:val="FF0000"/>
          <w:sz w:val="22"/>
          <w:szCs w:val="22"/>
          <w:lang w:val="nl-BE"/>
        </w:rPr>
        <w:fldChar w:fldCharType="end"/>
      </w:r>
      <w:bookmarkEnd w:id="6"/>
      <w:r>
        <w:rPr>
          <w:rFonts w:ascii="Arial" w:hAnsi="Arial" w:cs="Arial"/>
          <w:color w:val="FF0000"/>
          <w:sz w:val="22"/>
          <w:szCs w:val="22"/>
          <w:lang w:val="nl-BE"/>
        </w:rPr>
        <w:t xml:space="preserve"> </w:t>
      </w:r>
      <w:r w:rsidR="00686F46" w:rsidRPr="00BE3507">
        <w:rPr>
          <w:rFonts w:ascii="Arial" w:hAnsi="Arial" w:cs="Arial"/>
          <w:color w:val="FF0000"/>
          <w:sz w:val="22"/>
          <w:szCs w:val="22"/>
          <w:lang w:val="nl-BE"/>
        </w:rPr>
        <w:t xml:space="preserve">dat de </w:t>
      </w:r>
      <w:r w:rsidR="00F511B5" w:rsidRPr="00BE3507">
        <w:rPr>
          <w:rFonts w:ascii="Arial" w:hAnsi="Arial" w:cs="Arial"/>
          <w:color w:val="FF0000"/>
          <w:sz w:val="22"/>
          <w:szCs w:val="22"/>
          <w:lang w:val="nl-BE"/>
        </w:rPr>
        <w:t xml:space="preserve">extracontractuele burgerlijke </w:t>
      </w:r>
      <w:r w:rsidR="00686F46" w:rsidRPr="00BE3507">
        <w:rPr>
          <w:rFonts w:ascii="Arial" w:hAnsi="Arial" w:cs="Arial"/>
          <w:color w:val="FF0000"/>
          <w:sz w:val="22"/>
          <w:szCs w:val="22"/>
          <w:lang w:val="nl-BE"/>
        </w:rPr>
        <w:t>aansprakelijkheid van de verzekeringnemer voor de onderaannemers op wie hij een beroep zou kunnen doen voor de</w:t>
      </w:r>
      <w:r w:rsidR="006711EB">
        <w:rPr>
          <w:rFonts w:ascii="Arial" w:hAnsi="Arial" w:cs="Arial"/>
          <w:color w:val="FF0000"/>
          <w:sz w:val="22"/>
          <w:szCs w:val="22"/>
          <w:lang w:val="nl-BE"/>
        </w:rPr>
        <w:t xml:space="preserve"> uitoefening van de verzekerde </w:t>
      </w:r>
      <w:r w:rsidR="00686F46" w:rsidRPr="00BE3507">
        <w:rPr>
          <w:rFonts w:ascii="Arial" w:hAnsi="Arial" w:cs="Arial"/>
          <w:color w:val="FF0000"/>
          <w:sz w:val="22"/>
          <w:szCs w:val="22"/>
          <w:lang w:val="nl-BE"/>
        </w:rPr>
        <w:t>activiteiten gedekt is</w:t>
      </w:r>
      <w:r w:rsidR="000177EC">
        <w:rPr>
          <w:rFonts w:ascii="Arial" w:hAnsi="Arial" w:cs="Arial"/>
          <w:color w:val="FF0000"/>
          <w:sz w:val="22"/>
          <w:szCs w:val="22"/>
          <w:lang w:val="nl-BE"/>
        </w:rPr>
        <w:t xml:space="preserve">, </w:t>
      </w:r>
      <w:r w:rsidR="000177EC" w:rsidRPr="000177EC">
        <w:rPr>
          <w:rFonts w:ascii="Arial" w:hAnsi="Arial" w:cs="Arial"/>
          <w:color w:val="FF0000"/>
          <w:sz w:val="22"/>
          <w:szCs w:val="22"/>
          <w:lang w:val="nl-BE"/>
        </w:rPr>
        <w:t>met uitsluiting van de persoonlijke aansprakelijkheid van de onderaannemers</w:t>
      </w:r>
      <w:r w:rsidR="00686F46" w:rsidRPr="00BE3507">
        <w:rPr>
          <w:rFonts w:ascii="Arial" w:hAnsi="Arial" w:cs="Arial"/>
          <w:color w:val="FF0000"/>
          <w:sz w:val="22"/>
          <w:szCs w:val="22"/>
          <w:lang w:val="nl-BE"/>
        </w:rPr>
        <w:t>;</w:t>
      </w:r>
    </w:p>
    <w:p w14:paraId="630B60F4" w14:textId="77777777" w:rsidR="00686F46" w:rsidRPr="00BE3507" w:rsidRDefault="00686F46" w:rsidP="00686F46">
      <w:pPr>
        <w:numPr>
          <w:ilvl w:val="0"/>
          <w:numId w:val="1"/>
        </w:numPr>
        <w:spacing w:before="120"/>
        <w:jc w:val="both"/>
        <w:rPr>
          <w:rFonts w:ascii="Arial" w:hAnsi="Arial" w:cs="Arial"/>
          <w:sz w:val="22"/>
          <w:szCs w:val="22"/>
          <w:lang w:val="nl-BE"/>
        </w:rPr>
      </w:pPr>
      <w:r w:rsidRPr="00BE3507">
        <w:rPr>
          <w:rFonts w:ascii="Arial" w:hAnsi="Arial" w:cs="Arial"/>
          <w:sz w:val="22"/>
          <w:szCs w:val="22"/>
          <w:lang w:val="nl-BE"/>
        </w:rPr>
        <w:t xml:space="preserve">dat de polis aanvang neemt of aanvang heeft genomen op </w:t>
      </w:r>
      <w:sdt>
        <w:sdtPr>
          <w:rPr>
            <w:rFonts w:ascii="Arial" w:hAnsi="Arial" w:cs="Arial"/>
            <w:sz w:val="22"/>
            <w:szCs w:val="22"/>
            <w:lang w:val="nl-BE"/>
          </w:rPr>
          <w:id w:val="365485071"/>
          <w:placeholder>
            <w:docPart w:val="3129D8AE8E0E47E699B487F62A5BC822"/>
          </w:placeholder>
          <w:showingPlcHdr/>
          <w:date>
            <w:dateFormat w:val="dd/MM/yyyy"/>
            <w:lid w:val="fr-BE"/>
            <w:storeMappedDataAs w:val="dateTime"/>
            <w:calendar w:val="gregorian"/>
          </w:date>
        </w:sdtPr>
        <w:sdtEndPr/>
        <w:sdtContent>
          <w:r w:rsidR="00F36A80">
            <w:rPr>
              <w:rStyle w:val="Textedelespacerserv"/>
              <w:rFonts w:eastAsiaTheme="minorHAnsi"/>
              <w:lang w:val="nl-BE"/>
            </w:rPr>
            <w:t>Klik hier om een datum in te voeren</w:t>
          </w:r>
          <w:r w:rsidR="00F36A80" w:rsidRPr="00F36A80">
            <w:rPr>
              <w:rStyle w:val="Textedelespacerserv"/>
              <w:rFonts w:eastAsiaTheme="minorHAnsi"/>
              <w:lang w:val="nl-BE"/>
            </w:rPr>
            <w:t>.</w:t>
          </w:r>
        </w:sdtContent>
      </w:sdt>
      <w:r w:rsidRPr="00BE3507">
        <w:rPr>
          <w:rFonts w:ascii="Arial" w:hAnsi="Arial" w:cs="Arial"/>
          <w:sz w:val="22"/>
          <w:szCs w:val="22"/>
          <w:lang w:val="nl-BE"/>
        </w:rPr>
        <w:t xml:space="preserve">en afloopt op </w:t>
      </w:r>
      <w:sdt>
        <w:sdtPr>
          <w:rPr>
            <w:rFonts w:ascii="Arial" w:hAnsi="Arial" w:cs="Arial"/>
            <w:sz w:val="22"/>
            <w:szCs w:val="22"/>
            <w:lang w:val="nl-BE"/>
          </w:rPr>
          <w:id w:val="-898355227"/>
          <w:placeholder>
            <w:docPart w:val="778F82108DA84A9186485B03D8DDA844"/>
          </w:placeholder>
          <w:showingPlcHdr/>
          <w:date>
            <w:dateFormat w:val="dd/MM/yyyy"/>
            <w:lid w:val="fr-BE"/>
            <w:storeMappedDataAs w:val="dateTime"/>
            <w:calendar w:val="gregorian"/>
          </w:date>
        </w:sdtPr>
        <w:sdtEndPr/>
        <w:sdtContent>
          <w:r w:rsidR="00F36A80">
            <w:rPr>
              <w:rStyle w:val="Textedelespacerserv"/>
              <w:rFonts w:eastAsiaTheme="minorHAnsi"/>
              <w:lang w:val="nl-BE"/>
            </w:rPr>
            <w:t>Klik hier om een datum in te voeren</w:t>
          </w:r>
          <w:r w:rsidR="00F36A80" w:rsidRPr="00F36A80">
            <w:rPr>
              <w:rStyle w:val="Textedelespacerserv"/>
              <w:rFonts w:eastAsiaTheme="minorHAnsi"/>
              <w:lang w:val="nl-BE"/>
            </w:rPr>
            <w:t>.</w:t>
          </w:r>
        </w:sdtContent>
      </w:sdt>
      <w:r w:rsidRPr="00BE3507">
        <w:rPr>
          <w:rFonts w:ascii="Arial" w:hAnsi="Arial" w:cs="Arial"/>
          <w:sz w:val="22"/>
          <w:szCs w:val="22"/>
          <w:lang w:val="nl-BE"/>
        </w:rPr>
        <w:t xml:space="preserve"> met een stilzwijgende verlenging met opeenvolgende periodes van </w:t>
      </w:r>
      <w:r w:rsidR="00F36A80">
        <w:rPr>
          <w:rFonts w:ascii="Arial" w:hAnsi="Arial" w:cs="Arial"/>
          <w:sz w:val="22"/>
          <w:szCs w:val="22"/>
          <w:lang w:val="nl-BE"/>
        </w:rPr>
        <w:fldChar w:fldCharType="begin">
          <w:ffData>
            <w:name w:val="Texte6"/>
            <w:enabled/>
            <w:calcOnExit w:val="0"/>
            <w:textInput/>
          </w:ffData>
        </w:fldChar>
      </w:r>
      <w:bookmarkStart w:id="7" w:name="Texte6"/>
      <w:r w:rsidR="00F36A80">
        <w:rPr>
          <w:rFonts w:ascii="Arial" w:hAnsi="Arial" w:cs="Arial"/>
          <w:sz w:val="22"/>
          <w:szCs w:val="22"/>
          <w:lang w:val="nl-BE"/>
        </w:rPr>
        <w:instrText xml:space="preserve"> FORMTEXT </w:instrText>
      </w:r>
      <w:r w:rsidR="00F36A80">
        <w:rPr>
          <w:rFonts w:ascii="Arial" w:hAnsi="Arial" w:cs="Arial"/>
          <w:sz w:val="22"/>
          <w:szCs w:val="22"/>
          <w:lang w:val="nl-BE"/>
        </w:rPr>
      </w:r>
      <w:r w:rsidR="00F36A80">
        <w:rPr>
          <w:rFonts w:ascii="Arial" w:hAnsi="Arial" w:cs="Arial"/>
          <w:sz w:val="22"/>
          <w:szCs w:val="22"/>
          <w:lang w:val="nl-BE"/>
        </w:rPr>
        <w:fldChar w:fldCharType="separate"/>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sz w:val="22"/>
          <w:szCs w:val="22"/>
          <w:lang w:val="nl-BE"/>
        </w:rPr>
        <w:fldChar w:fldCharType="end"/>
      </w:r>
      <w:bookmarkEnd w:id="7"/>
      <w:r w:rsidR="00F36A80">
        <w:rPr>
          <w:rFonts w:ascii="Arial" w:hAnsi="Arial" w:cs="Arial"/>
          <w:sz w:val="22"/>
          <w:szCs w:val="22"/>
          <w:lang w:val="nl-BE"/>
        </w:rPr>
        <w:t xml:space="preserve"> </w:t>
      </w:r>
      <w:proofErr w:type="gramStart"/>
      <w:r w:rsidRPr="00BE3507">
        <w:rPr>
          <w:rFonts w:ascii="Arial" w:hAnsi="Arial" w:cs="Arial"/>
          <w:b/>
          <w:sz w:val="22"/>
          <w:szCs w:val="22"/>
          <w:lang w:val="nl-BE"/>
        </w:rPr>
        <w:t>[invullen]</w:t>
      </w:r>
      <w:r w:rsidRPr="00BE3507">
        <w:rPr>
          <w:rFonts w:ascii="Arial" w:hAnsi="Arial" w:cs="Arial"/>
          <w:sz w:val="22"/>
          <w:szCs w:val="22"/>
          <w:lang w:val="nl-BE"/>
        </w:rPr>
        <w:t> ;</w:t>
      </w:r>
      <w:proofErr w:type="gramEnd"/>
    </w:p>
    <w:p w14:paraId="469352A6" w14:textId="18AC387C" w:rsidR="00686F46" w:rsidRPr="00BE3507" w:rsidRDefault="00F36A80" w:rsidP="00686F46">
      <w:pPr>
        <w:numPr>
          <w:ilvl w:val="0"/>
          <w:numId w:val="1"/>
        </w:numPr>
        <w:spacing w:before="120"/>
        <w:jc w:val="both"/>
        <w:rPr>
          <w:rFonts w:ascii="Arial" w:hAnsi="Arial" w:cs="Arial"/>
          <w:color w:val="FF0000"/>
          <w:sz w:val="22"/>
          <w:szCs w:val="22"/>
          <w:lang w:val="nl-BE"/>
        </w:rPr>
      </w:pPr>
      <w:r>
        <w:rPr>
          <w:rFonts w:ascii="Arial" w:hAnsi="Arial" w:cs="Arial"/>
          <w:i/>
          <w:color w:val="FF0000"/>
          <w:sz w:val="22"/>
          <w:szCs w:val="22"/>
          <w:lang w:val="nl-BE"/>
        </w:rPr>
        <w:fldChar w:fldCharType="begin">
          <w:ffData>
            <w:name w:val="CaseACocher2"/>
            <w:enabled/>
            <w:calcOnExit w:val="0"/>
            <w:checkBox>
              <w:sizeAuto/>
              <w:default w:val="0"/>
              <w:checked w:val="0"/>
            </w:checkBox>
          </w:ffData>
        </w:fldChar>
      </w:r>
      <w:bookmarkStart w:id="8" w:name="CaseACocher2"/>
      <w:r>
        <w:rPr>
          <w:rFonts w:ascii="Arial" w:hAnsi="Arial" w:cs="Arial"/>
          <w:i/>
          <w:color w:val="FF0000"/>
          <w:sz w:val="22"/>
          <w:szCs w:val="22"/>
          <w:lang w:val="nl-BE"/>
        </w:rPr>
        <w:instrText xml:space="preserve"> FORMCHECKBOX </w:instrText>
      </w:r>
      <w:r w:rsidR="004D5731">
        <w:rPr>
          <w:rFonts w:ascii="Arial" w:hAnsi="Arial" w:cs="Arial"/>
          <w:i/>
          <w:color w:val="FF0000"/>
          <w:sz w:val="22"/>
          <w:szCs w:val="22"/>
          <w:lang w:val="nl-BE"/>
        </w:rPr>
      </w:r>
      <w:r w:rsidR="004D5731">
        <w:rPr>
          <w:rFonts w:ascii="Arial" w:hAnsi="Arial" w:cs="Arial"/>
          <w:i/>
          <w:color w:val="FF0000"/>
          <w:sz w:val="22"/>
          <w:szCs w:val="22"/>
          <w:lang w:val="nl-BE"/>
        </w:rPr>
        <w:fldChar w:fldCharType="separate"/>
      </w:r>
      <w:r>
        <w:rPr>
          <w:rFonts w:ascii="Arial" w:hAnsi="Arial" w:cs="Arial"/>
          <w:i/>
          <w:color w:val="FF0000"/>
          <w:sz w:val="22"/>
          <w:szCs w:val="22"/>
          <w:lang w:val="nl-BE"/>
        </w:rPr>
        <w:fldChar w:fldCharType="end"/>
      </w:r>
      <w:bookmarkEnd w:id="8"/>
      <w:r>
        <w:rPr>
          <w:rFonts w:ascii="Arial" w:hAnsi="Arial" w:cs="Arial"/>
          <w:i/>
          <w:color w:val="FF0000"/>
          <w:sz w:val="22"/>
          <w:szCs w:val="22"/>
          <w:lang w:val="nl-BE"/>
        </w:rPr>
        <w:t xml:space="preserve"> </w:t>
      </w:r>
      <w:proofErr w:type="gramStart"/>
      <w:r w:rsidRPr="00F36A80">
        <w:rPr>
          <w:rFonts w:ascii="Arial" w:hAnsi="Arial" w:cs="Arial"/>
          <w:i/>
          <w:color w:val="FF0000"/>
          <w:sz w:val="22"/>
          <w:szCs w:val="22"/>
          <w:lang w:val="nl-BE"/>
        </w:rPr>
        <w:t xml:space="preserve">verplicht </w:t>
      </w:r>
      <w:r w:rsidR="00686F46" w:rsidRPr="00F36A80">
        <w:rPr>
          <w:rFonts w:ascii="Arial" w:hAnsi="Arial" w:cs="Arial"/>
          <w:i/>
          <w:color w:val="FF0000"/>
          <w:sz w:val="22"/>
          <w:szCs w:val="22"/>
          <w:lang w:val="nl-BE"/>
        </w:rPr>
        <w:t>indien het een buitenlandse verzeker</w:t>
      </w:r>
      <w:r w:rsidR="00AC603D" w:rsidRPr="00F36A80">
        <w:rPr>
          <w:rFonts w:ascii="Arial" w:hAnsi="Arial" w:cs="Arial"/>
          <w:i/>
          <w:color w:val="FF0000"/>
          <w:sz w:val="22"/>
          <w:szCs w:val="22"/>
          <w:lang w:val="nl-BE"/>
        </w:rPr>
        <w:t>aar</w:t>
      </w:r>
      <w:r w:rsidR="00686F46" w:rsidRPr="00F36A80">
        <w:rPr>
          <w:rFonts w:ascii="Arial" w:hAnsi="Arial" w:cs="Arial"/>
          <w:i/>
          <w:color w:val="FF0000"/>
          <w:sz w:val="22"/>
          <w:szCs w:val="22"/>
          <w:lang w:val="nl-BE"/>
        </w:rPr>
        <w:t xml:space="preserve"> betreft</w:t>
      </w:r>
      <w:r w:rsidR="00686F46" w:rsidRPr="00BE3507">
        <w:rPr>
          <w:rFonts w:ascii="Arial" w:hAnsi="Arial" w:cs="Arial"/>
          <w:color w:val="FF0000"/>
          <w:sz w:val="22"/>
          <w:szCs w:val="22"/>
          <w:lang w:val="nl-BE"/>
        </w:rPr>
        <w:t xml:space="preserve">: </w:t>
      </w:r>
      <w:r w:rsidR="00AC603D" w:rsidRPr="00BE3507">
        <w:rPr>
          <w:rFonts w:ascii="Arial" w:hAnsi="Arial" w:cs="Arial"/>
          <w:color w:val="FF0000"/>
          <w:sz w:val="22"/>
          <w:szCs w:val="22"/>
          <w:lang w:val="nl-BE"/>
        </w:rPr>
        <w:t>er</w:t>
      </w:r>
      <w:r w:rsidR="00686F46" w:rsidRPr="00BE3507">
        <w:rPr>
          <w:rFonts w:ascii="Arial" w:hAnsi="Arial" w:cs="Arial"/>
          <w:color w:val="FF0000"/>
          <w:sz w:val="22"/>
          <w:szCs w:val="22"/>
          <w:lang w:val="nl-BE"/>
        </w:rPr>
        <w:t xml:space="preserve"> geen enkele nietigheid, exceptie of verval tegen benadeelde derden zal worden ingeroepen</w:t>
      </w:r>
      <w:r w:rsidR="00F511B5" w:rsidRPr="00BE3507">
        <w:rPr>
          <w:rFonts w:ascii="Arial" w:hAnsi="Arial" w:cs="Arial"/>
          <w:color w:val="FF0000"/>
          <w:sz w:val="22"/>
          <w:szCs w:val="22"/>
          <w:lang w:val="nl-BE"/>
        </w:rPr>
        <w:t xml:space="preserve"> (</w:t>
      </w:r>
      <w:r w:rsidR="00D07488" w:rsidRPr="00D03EBF">
        <w:rPr>
          <w:rFonts w:ascii="Arial" w:eastAsia="Calibri" w:hAnsi="Arial" w:cs="Arial"/>
          <w:color w:val="FF0000"/>
          <w:sz w:val="22"/>
          <w:szCs w:val="22"/>
          <w:lang w:val="nl-BE"/>
        </w:rPr>
        <w:t>in overstemming met de wet van 21 november 1989 betreffende de verplichte aansprakelijkheidsverzekering inzake motorrijtuigen, die van toepassing is voor de Belgische verzekeraars</w:t>
      </w:r>
      <w:r w:rsidR="00F511B5" w:rsidRPr="00BE3507">
        <w:rPr>
          <w:rFonts w:ascii="Arial" w:eastAsiaTheme="minorHAnsi" w:hAnsi="Arial" w:cs="Arial"/>
          <w:color w:val="FF0000"/>
          <w:sz w:val="22"/>
          <w:szCs w:val="22"/>
          <w:lang w:val="nl-BE"/>
        </w:rPr>
        <w:t>)</w:t>
      </w:r>
      <w:r w:rsidR="00686F46" w:rsidRPr="00BE3507">
        <w:rPr>
          <w:rFonts w:ascii="Arial" w:hAnsi="Arial" w:cs="Arial"/>
          <w:color w:val="FF0000"/>
          <w:sz w:val="22"/>
          <w:szCs w:val="22"/>
          <w:lang w:val="nl-BE"/>
        </w:rPr>
        <w:t>;</w:t>
      </w:r>
      <w:proofErr w:type="gramEnd"/>
    </w:p>
    <w:p w14:paraId="1CD67443" w14:textId="77777777" w:rsidR="00A15B6F" w:rsidRPr="00BE3507" w:rsidRDefault="008F5788" w:rsidP="00A15B6F">
      <w:pPr>
        <w:numPr>
          <w:ilvl w:val="0"/>
          <w:numId w:val="1"/>
        </w:numPr>
        <w:spacing w:before="120"/>
        <w:jc w:val="both"/>
        <w:rPr>
          <w:rFonts w:ascii="Arial" w:hAnsi="Arial" w:cs="Arial"/>
          <w:sz w:val="22"/>
          <w:szCs w:val="22"/>
          <w:lang w:val="nl-BE"/>
        </w:rPr>
      </w:pPr>
      <w:r>
        <w:rPr>
          <w:rFonts w:ascii="Arial" w:hAnsi="Arial" w:cs="Arial"/>
          <w:sz w:val="22"/>
          <w:szCs w:val="22"/>
          <w:lang w:val="nl-BE"/>
        </w:rPr>
        <w:t>d</w:t>
      </w:r>
      <w:r w:rsidR="00686F46" w:rsidRPr="00BE3507">
        <w:rPr>
          <w:rFonts w:ascii="Arial" w:hAnsi="Arial" w:cs="Arial"/>
          <w:sz w:val="22"/>
          <w:szCs w:val="22"/>
          <w:lang w:val="nl-BE"/>
        </w:rPr>
        <w:t>at</w:t>
      </w:r>
      <w:r w:rsidR="00A15B6F" w:rsidRPr="00BE3507">
        <w:rPr>
          <w:rFonts w:ascii="Arial" w:hAnsi="Arial" w:cs="Arial"/>
          <w:sz w:val="22"/>
          <w:szCs w:val="22"/>
          <w:lang w:val="nl-BE"/>
        </w:rPr>
        <w:t xml:space="preserve"> per schadegeval</w:t>
      </w:r>
      <w:r w:rsidR="00686F46" w:rsidRPr="00BE3507">
        <w:rPr>
          <w:rFonts w:ascii="Arial" w:hAnsi="Arial" w:cs="Arial"/>
          <w:sz w:val="22"/>
          <w:szCs w:val="22"/>
          <w:lang w:val="nl-BE"/>
        </w:rPr>
        <w:t xml:space="preserve"> </w:t>
      </w:r>
      <w:r w:rsidR="00A15B6F" w:rsidRPr="00BE3507">
        <w:rPr>
          <w:rFonts w:ascii="Arial" w:hAnsi="Arial" w:cs="Arial"/>
          <w:sz w:val="22"/>
          <w:szCs w:val="22"/>
          <w:lang w:val="nl-BE"/>
        </w:rPr>
        <w:t>het</w:t>
      </w:r>
      <w:r w:rsidR="00686F46" w:rsidRPr="00BE3507">
        <w:rPr>
          <w:rFonts w:ascii="Arial" w:hAnsi="Arial" w:cs="Arial"/>
          <w:sz w:val="22"/>
          <w:szCs w:val="22"/>
          <w:lang w:val="nl-BE"/>
        </w:rPr>
        <w:t xml:space="preserve"> verzekerde minimumbedrag </w:t>
      </w:r>
      <w:r w:rsidR="00A15B6F" w:rsidRPr="00BE3507">
        <w:rPr>
          <w:rFonts w:ascii="Arial" w:hAnsi="Arial" w:cs="Arial"/>
          <w:sz w:val="22"/>
          <w:szCs w:val="22"/>
          <w:lang w:val="nl-BE"/>
        </w:rPr>
        <w:t>is:</w:t>
      </w:r>
    </w:p>
    <w:p w14:paraId="6A36EC87" w14:textId="77777777" w:rsidR="009704FA" w:rsidRPr="00BE3507" w:rsidRDefault="00686F46" w:rsidP="00BE3507">
      <w:pPr>
        <w:spacing w:before="120"/>
        <w:ind w:left="720"/>
        <w:jc w:val="both"/>
        <w:rPr>
          <w:rFonts w:ascii="Arial" w:hAnsi="Arial" w:cs="Arial"/>
          <w:sz w:val="22"/>
          <w:szCs w:val="22"/>
          <w:lang w:val="nl-BE"/>
        </w:rPr>
      </w:pPr>
      <w:r w:rsidRPr="00BE3507">
        <w:rPr>
          <w:rFonts w:ascii="Arial" w:hAnsi="Arial" w:cs="Arial"/>
          <w:sz w:val="22"/>
          <w:szCs w:val="22"/>
          <w:lang w:val="nl-BE"/>
        </w:rPr>
        <w:t xml:space="preserve"> </w:t>
      </w:r>
      <w:r w:rsidR="00F36A80">
        <w:rPr>
          <w:rFonts w:ascii="Arial" w:hAnsi="Arial" w:cs="Arial"/>
          <w:sz w:val="22"/>
          <w:szCs w:val="22"/>
          <w:lang w:val="nl-BE"/>
        </w:rPr>
        <w:fldChar w:fldCharType="begin">
          <w:ffData>
            <w:name w:val="Texte7"/>
            <w:enabled/>
            <w:calcOnExit w:val="0"/>
            <w:textInput/>
          </w:ffData>
        </w:fldChar>
      </w:r>
      <w:bookmarkStart w:id="9" w:name="Texte7"/>
      <w:r w:rsidR="00F36A80">
        <w:rPr>
          <w:rFonts w:ascii="Arial" w:hAnsi="Arial" w:cs="Arial"/>
          <w:sz w:val="22"/>
          <w:szCs w:val="22"/>
          <w:lang w:val="nl-BE"/>
        </w:rPr>
        <w:instrText xml:space="preserve"> FORMTEXT </w:instrText>
      </w:r>
      <w:r w:rsidR="00F36A80">
        <w:rPr>
          <w:rFonts w:ascii="Arial" w:hAnsi="Arial" w:cs="Arial"/>
          <w:sz w:val="22"/>
          <w:szCs w:val="22"/>
          <w:lang w:val="nl-BE"/>
        </w:rPr>
      </w:r>
      <w:r w:rsidR="00F36A80">
        <w:rPr>
          <w:rFonts w:ascii="Arial" w:hAnsi="Arial" w:cs="Arial"/>
          <w:sz w:val="22"/>
          <w:szCs w:val="22"/>
          <w:lang w:val="nl-BE"/>
        </w:rPr>
        <w:fldChar w:fldCharType="separate"/>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sz w:val="22"/>
          <w:szCs w:val="22"/>
          <w:lang w:val="nl-BE"/>
        </w:rPr>
        <w:fldChar w:fldCharType="end"/>
      </w:r>
      <w:bookmarkEnd w:id="9"/>
      <w:r w:rsidR="00F36A80">
        <w:rPr>
          <w:rFonts w:ascii="Arial" w:hAnsi="Arial" w:cs="Arial"/>
          <w:sz w:val="22"/>
          <w:szCs w:val="22"/>
          <w:lang w:val="nl-BE"/>
        </w:rPr>
        <w:t xml:space="preserve"> </w:t>
      </w:r>
      <w:r w:rsidRPr="00BE3507">
        <w:rPr>
          <w:rFonts w:ascii="Arial" w:hAnsi="Arial" w:cs="Arial"/>
          <w:sz w:val="22"/>
          <w:szCs w:val="22"/>
          <w:lang w:val="nl-BE"/>
        </w:rPr>
        <w:t>[</w:t>
      </w:r>
      <w:r w:rsidR="00A15B6F" w:rsidRPr="00BE3507">
        <w:rPr>
          <w:rFonts w:ascii="Arial" w:hAnsi="Arial" w:cs="Arial"/>
          <w:b/>
          <w:sz w:val="22"/>
          <w:szCs w:val="22"/>
          <w:lang w:val="nl-BE"/>
        </w:rPr>
        <w:t>bedrag</w:t>
      </w:r>
      <w:r w:rsidR="00A15B6F" w:rsidRPr="00BE3507">
        <w:rPr>
          <w:rFonts w:ascii="Arial" w:hAnsi="Arial" w:cs="Arial"/>
          <w:sz w:val="22"/>
          <w:szCs w:val="22"/>
          <w:lang w:val="nl-BE"/>
        </w:rPr>
        <w:t xml:space="preserve"> </w:t>
      </w:r>
      <w:r w:rsidRPr="00BE3507">
        <w:rPr>
          <w:rFonts w:ascii="Arial" w:hAnsi="Arial" w:cs="Arial"/>
          <w:b/>
          <w:sz w:val="22"/>
          <w:szCs w:val="22"/>
          <w:lang w:val="nl-BE"/>
        </w:rPr>
        <w:t>invullen</w:t>
      </w:r>
      <w:r w:rsidR="009704FA" w:rsidRPr="00BE3507">
        <w:rPr>
          <w:rFonts w:ascii="Arial" w:hAnsi="Arial" w:cs="Arial"/>
          <w:b/>
          <w:sz w:val="22"/>
          <w:szCs w:val="22"/>
          <w:lang w:val="nl-BE"/>
        </w:rPr>
        <w:t>]</w:t>
      </w:r>
      <w:r w:rsidRPr="00BE3507">
        <w:rPr>
          <w:rFonts w:ascii="Arial" w:hAnsi="Arial" w:cs="Arial"/>
          <w:b/>
          <w:sz w:val="22"/>
          <w:szCs w:val="22"/>
          <w:lang w:val="nl-BE"/>
        </w:rPr>
        <w:t xml:space="preserve">, </w:t>
      </w:r>
      <w:r w:rsidRPr="004B6E5A">
        <w:rPr>
          <w:rFonts w:ascii="Arial" w:hAnsi="Arial" w:cs="Arial"/>
          <w:sz w:val="22"/>
          <w:szCs w:val="22"/>
          <w:lang w:val="nl-BE"/>
        </w:rPr>
        <w:t>wetende dat</w:t>
      </w:r>
      <w:r w:rsidR="009704FA" w:rsidRPr="004B6E5A">
        <w:rPr>
          <w:rFonts w:ascii="Arial" w:hAnsi="Arial" w:cs="Arial"/>
          <w:sz w:val="22"/>
          <w:szCs w:val="22"/>
          <w:lang w:val="nl-BE"/>
        </w:rPr>
        <w:t>:</w:t>
      </w:r>
    </w:p>
    <w:p w14:paraId="581CEE1A" w14:textId="77777777" w:rsidR="004B6E5A" w:rsidRDefault="00686F46" w:rsidP="004B6E5A">
      <w:pPr>
        <w:numPr>
          <w:ilvl w:val="2"/>
          <w:numId w:val="1"/>
        </w:numPr>
        <w:spacing w:before="120"/>
        <w:ind w:left="1134" w:hanging="357"/>
        <w:jc w:val="both"/>
        <w:rPr>
          <w:rFonts w:ascii="Arial" w:hAnsi="Arial" w:cs="Arial"/>
          <w:sz w:val="20"/>
          <w:szCs w:val="20"/>
          <w:lang w:val="nl-BE"/>
        </w:rPr>
      </w:pPr>
      <w:r w:rsidRPr="004B6E5A">
        <w:rPr>
          <w:rFonts w:ascii="Arial" w:hAnsi="Arial" w:cs="Arial"/>
          <w:sz w:val="20"/>
          <w:szCs w:val="20"/>
          <w:lang w:val="nl-BE"/>
        </w:rPr>
        <w:lastRenderedPageBreak/>
        <w:t xml:space="preserve"> een minimum van 2.500.00</w:t>
      </w:r>
      <w:r w:rsidR="007E16CB">
        <w:rPr>
          <w:rFonts w:ascii="Arial" w:hAnsi="Arial" w:cs="Arial"/>
          <w:sz w:val="20"/>
          <w:szCs w:val="20"/>
          <w:lang w:val="nl-BE"/>
        </w:rPr>
        <w:t xml:space="preserve">0,00 EUR per schadegeval </w:t>
      </w:r>
      <w:r w:rsidRPr="004B6E5A">
        <w:rPr>
          <w:rFonts w:ascii="Arial" w:hAnsi="Arial" w:cs="Arial"/>
          <w:sz w:val="20"/>
          <w:szCs w:val="20"/>
          <w:lang w:val="nl-BE"/>
        </w:rPr>
        <w:t>geëist wordt voor de schade als gevolg van de ophaling van gevaarlijk afval</w:t>
      </w:r>
      <w:r w:rsidR="000B280E" w:rsidRPr="004B6E5A">
        <w:rPr>
          <w:rFonts w:ascii="Arial" w:hAnsi="Arial" w:cs="Arial"/>
          <w:sz w:val="20"/>
          <w:szCs w:val="20"/>
          <w:lang w:val="nl-BE"/>
        </w:rPr>
        <w:t>*</w:t>
      </w:r>
    </w:p>
    <w:p w14:paraId="68E74D56" w14:textId="77777777" w:rsidR="004B6E5A" w:rsidRPr="004B6E5A" w:rsidRDefault="009704FA" w:rsidP="004B6E5A">
      <w:pPr>
        <w:numPr>
          <w:ilvl w:val="2"/>
          <w:numId w:val="1"/>
        </w:numPr>
        <w:spacing w:before="120"/>
        <w:ind w:left="1134" w:hanging="357"/>
        <w:jc w:val="both"/>
        <w:rPr>
          <w:rFonts w:ascii="Arial" w:hAnsi="Arial" w:cs="Arial"/>
          <w:sz w:val="20"/>
          <w:szCs w:val="20"/>
          <w:lang w:val="nl-BE"/>
        </w:rPr>
      </w:pPr>
      <w:r w:rsidRPr="004B6E5A">
        <w:rPr>
          <w:rFonts w:ascii="Arial" w:hAnsi="Arial" w:cs="Arial"/>
          <w:sz w:val="20"/>
          <w:szCs w:val="20"/>
          <w:lang w:val="nl-BE"/>
        </w:rPr>
        <w:t>een minimum van 250.000,00 EUR per schadegeval</w:t>
      </w:r>
      <w:r w:rsidR="007E16CB">
        <w:rPr>
          <w:rFonts w:ascii="Arial" w:hAnsi="Arial" w:cs="Arial"/>
          <w:sz w:val="20"/>
          <w:szCs w:val="20"/>
          <w:lang w:val="nl-BE"/>
        </w:rPr>
        <w:t xml:space="preserve"> </w:t>
      </w:r>
      <w:r w:rsidR="00C84065" w:rsidRPr="004B6E5A">
        <w:rPr>
          <w:rFonts w:ascii="Arial" w:hAnsi="Arial" w:cs="Arial"/>
          <w:sz w:val="20"/>
          <w:szCs w:val="20"/>
          <w:lang w:val="nl-BE"/>
        </w:rPr>
        <w:t>geëist wordt</w:t>
      </w:r>
      <w:r w:rsidRPr="004B6E5A">
        <w:rPr>
          <w:rFonts w:ascii="Arial" w:hAnsi="Arial" w:cs="Arial"/>
          <w:sz w:val="20"/>
          <w:szCs w:val="20"/>
          <w:lang w:val="nl-BE"/>
        </w:rPr>
        <w:t xml:space="preserve"> betreffende gevaarlijke afvalstoffen waarvoor een uitgebreide producentenverantwoordelijkheid bestaat volgens artikel 26 van de </w:t>
      </w:r>
      <w:hyperlink r:id="rId7" w:history="1">
        <w:r w:rsidRPr="004B6E5A">
          <w:rPr>
            <w:rStyle w:val="Lienhypertexte"/>
            <w:rFonts w:ascii="Arial" w:hAnsi="Arial" w:cs="Arial"/>
            <w:sz w:val="20"/>
            <w:szCs w:val="20"/>
            <w:lang w:val="nl-BE"/>
          </w:rPr>
          <w:t>ordonnantie afvalstoffen</w:t>
        </w:r>
      </w:hyperlink>
    </w:p>
    <w:p w14:paraId="0C8EB9AE" w14:textId="77777777" w:rsidR="004B6E5A" w:rsidRDefault="004B6E5A" w:rsidP="00912FB8">
      <w:pPr>
        <w:spacing w:before="120"/>
        <w:ind w:left="1134"/>
        <w:jc w:val="both"/>
        <w:rPr>
          <w:rFonts w:ascii="Arial" w:hAnsi="Arial" w:cs="Arial"/>
          <w:sz w:val="20"/>
          <w:szCs w:val="20"/>
          <w:lang w:val="nl-NL" w:eastAsia="en-GB"/>
        </w:rPr>
      </w:pPr>
      <w:r w:rsidRPr="004B6E5A">
        <w:rPr>
          <w:rFonts w:ascii="Arial" w:hAnsi="Arial" w:cs="Arial"/>
          <w:sz w:val="20"/>
          <w:szCs w:val="20"/>
          <w:lang w:val="nl-BE" w:eastAsia="en-GB"/>
        </w:rPr>
        <w:t>Wanneer de ingezette vervoersmiddelen een laadvermogen van minder dan 3,5 ton hebben, mogen de bedragen gehalveerd worden</w:t>
      </w:r>
      <w:r w:rsidRPr="004B6E5A">
        <w:rPr>
          <w:rFonts w:ascii="Arial" w:hAnsi="Arial" w:cs="Arial"/>
          <w:sz w:val="20"/>
          <w:szCs w:val="20"/>
          <w:lang w:val="nl-NL" w:eastAsia="en-GB"/>
        </w:rPr>
        <w:t>.</w:t>
      </w:r>
    </w:p>
    <w:p w14:paraId="5A760F18" w14:textId="77777777" w:rsidR="004B6E5A" w:rsidRPr="004B6E5A" w:rsidRDefault="00671D24" w:rsidP="00912FB8">
      <w:pPr>
        <w:spacing w:before="120"/>
        <w:ind w:left="1134"/>
        <w:jc w:val="both"/>
        <w:rPr>
          <w:rFonts w:ascii="Arial" w:hAnsi="Arial" w:cs="Arial"/>
          <w:sz w:val="20"/>
          <w:szCs w:val="20"/>
          <w:lang w:val="nl-BE"/>
        </w:rPr>
      </w:pPr>
      <w:r>
        <w:rPr>
          <w:rFonts w:ascii="Arial" w:hAnsi="Arial" w:cs="Arial"/>
          <w:sz w:val="20"/>
          <w:szCs w:val="20"/>
          <w:lang w:val="nl-NL" w:eastAsia="en-GB"/>
        </w:rPr>
        <w:t>Leefmilieu Brussel</w:t>
      </w:r>
      <w:r w:rsidR="008F5788" w:rsidRPr="007E16CB">
        <w:rPr>
          <w:rFonts w:ascii="Arial" w:hAnsi="Arial" w:cs="Arial"/>
          <w:sz w:val="20"/>
          <w:szCs w:val="20"/>
          <w:lang w:val="nl-NL" w:eastAsia="en-GB"/>
        </w:rPr>
        <w:t xml:space="preserve"> kan een afwijking op </w:t>
      </w:r>
      <w:r w:rsidR="002A39A4" w:rsidRPr="007E16CB">
        <w:rPr>
          <w:rFonts w:ascii="Arial" w:hAnsi="Arial" w:cs="Arial"/>
          <w:sz w:val="20"/>
          <w:szCs w:val="20"/>
          <w:lang w:val="nl-NL" w:eastAsia="en-GB"/>
        </w:rPr>
        <w:t>het bedrag</w:t>
      </w:r>
      <w:r w:rsidR="004B6E5A" w:rsidRPr="007E16CB">
        <w:rPr>
          <w:rFonts w:ascii="Arial" w:hAnsi="Arial" w:cs="Arial"/>
          <w:sz w:val="20"/>
          <w:szCs w:val="20"/>
          <w:lang w:val="nl-NL" w:eastAsia="en-GB"/>
        </w:rPr>
        <w:t xml:space="preserve"> toestaan indien</w:t>
      </w:r>
      <w:r w:rsidR="008F5788" w:rsidRPr="007E16CB">
        <w:rPr>
          <w:rFonts w:ascii="Arial" w:hAnsi="Arial" w:cs="Arial"/>
          <w:sz w:val="20"/>
          <w:szCs w:val="20"/>
          <w:lang w:val="nl-NL" w:eastAsia="en-GB"/>
        </w:rPr>
        <w:t xml:space="preserve"> de erkende inzamelaar,</w:t>
      </w:r>
      <w:r w:rsidR="008F5788">
        <w:rPr>
          <w:rFonts w:ascii="Arial" w:hAnsi="Arial" w:cs="Arial"/>
          <w:sz w:val="20"/>
          <w:szCs w:val="20"/>
          <w:lang w:val="nl-NL" w:eastAsia="en-GB"/>
        </w:rPr>
        <w:t xml:space="preserve"> handelaar, makelaar gespecialiseerd is in één categorie afvalstoffen.</w:t>
      </w:r>
    </w:p>
    <w:p w14:paraId="7E2DDF1C" w14:textId="77777777" w:rsidR="009704FA" w:rsidRPr="004B6E5A" w:rsidRDefault="009704FA" w:rsidP="004B6E5A">
      <w:pPr>
        <w:jc w:val="both"/>
        <w:rPr>
          <w:rFonts w:ascii="Arial" w:hAnsi="Arial" w:cs="Arial"/>
          <w:sz w:val="20"/>
          <w:szCs w:val="20"/>
          <w:lang w:val="nl-BE"/>
        </w:rPr>
      </w:pPr>
    </w:p>
    <w:p w14:paraId="40D53BBE" w14:textId="77777777" w:rsidR="000B280E" w:rsidRPr="004B6E5A" w:rsidRDefault="000B280E" w:rsidP="004B6E5A">
      <w:pPr>
        <w:spacing w:before="120"/>
        <w:ind w:left="709"/>
        <w:jc w:val="both"/>
        <w:rPr>
          <w:rFonts w:ascii="Arial" w:hAnsi="Arial" w:cs="Arial"/>
          <w:sz w:val="22"/>
          <w:szCs w:val="22"/>
          <w:lang w:val="nl-BE"/>
        </w:rPr>
      </w:pPr>
      <w:r w:rsidRPr="004B6E5A">
        <w:rPr>
          <w:rFonts w:ascii="Arial" w:hAnsi="Arial" w:cs="Arial"/>
          <w:sz w:val="22"/>
          <w:szCs w:val="22"/>
          <w:lang w:val="nl-BE"/>
        </w:rPr>
        <w:t xml:space="preserve">met een eigen risico per schadegeval, van </w:t>
      </w:r>
      <w:r w:rsidR="00F36A80">
        <w:rPr>
          <w:rFonts w:ascii="Arial" w:hAnsi="Arial" w:cs="Arial"/>
          <w:sz w:val="22"/>
          <w:szCs w:val="22"/>
          <w:lang w:val="nl-BE"/>
        </w:rPr>
        <w:fldChar w:fldCharType="begin">
          <w:ffData>
            <w:name w:val="Texte8"/>
            <w:enabled/>
            <w:calcOnExit w:val="0"/>
            <w:textInput/>
          </w:ffData>
        </w:fldChar>
      </w:r>
      <w:bookmarkStart w:id="10" w:name="Texte8"/>
      <w:r w:rsidR="00F36A80">
        <w:rPr>
          <w:rFonts w:ascii="Arial" w:hAnsi="Arial" w:cs="Arial"/>
          <w:sz w:val="22"/>
          <w:szCs w:val="22"/>
          <w:lang w:val="nl-BE"/>
        </w:rPr>
        <w:instrText xml:space="preserve"> FORMTEXT </w:instrText>
      </w:r>
      <w:r w:rsidR="00F36A80">
        <w:rPr>
          <w:rFonts w:ascii="Arial" w:hAnsi="Arial" w:cs="Arial"/>
          <w:sz w:val="22"/>
          <w:szCs w:val="22"/>
          <w:lang w:val="nl-BE"/>
        </w:rPr>
      </w:r>
      <w:r w:rsidR="00F36A80">
        <w:rPr>
          <w:rFonts w:ascii="Arial" w:hAnsi="Arial" w:cs="Arial"/>
          <w:sz w:val="22"/>
          <w:szCs w:val="22"/>
          <w:lang w:val="nl-BE"/>
        </w:rPr>
        <w:fldChar w:fldCharType="separate"/>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noProof/>
          <w:sz w:val="22"/>
          <w:szCs w:val="22"/>
          <w:lang w:val="nl-BE"/>
        </w:rPr>
        <w:t> </w:t>
      </w:r>
      <w:r w:rsidR="00F36A80">
        <w:rPr>
          <w:rFonts w:ascii="Arial" w:hAnsi="Arial" w:cs="Arial"/>
          <w:sz w:val="22"/>
          <w:szCs w:val="22"/>
          <w:lang w:val="nl-BE"/>
        </w:rPr>
        <w:fldChar w:fldCharType="end"/>
      </w:r>
      <w:bookmarkEnd w:id="10"/>
      <w:r w:rsidR="00F36A80">
        <w:rPr>
          <w:rFonts w:ascii="Arial" w:hAnsi="Arial" w:cs="Arial"/>
          <w:sz w:val="22"/>
          <w:szCs w:val="22"/>
          <w:lang w:val="nl-BE"/>
        </w:rPr>
        <w:t xml:space="preserve"> </w:t>
      </w:r>
      <w:r w:rsidRPr="004B6E5A">
        <w:rPr>
          <w:rFonts w:ascii="Arial" w:hAnsi="Arial" w:cs="Arial"/>
          <w:b/>
          <w:sz w:val="22"/>
          <w:szCs w:val="22"/>
          <w:lang w:val="nl-BE"/>
        </w:rPr>
        <w:t>[preciseren, maximum 25.000,00 EUR]</w:t>
      </w:r>
    </w:p>
    <w:p w14:paraId="4F61CA8E" w14:textId="77777777" w:rsidR="004B6E5A" w:rsidRDefault="004B6E5A" w:rsidP="004B6E5A">
      <w:pPr>
        <w:numPr>
          <w:ilvl w:val="0"/>
          <w:numId w:val="1"/>
        </w:numPr>
        <w:spacing w:before="120"/>
        <w:jc w:val="both"/>
        <w:rPr>
          <w:rFonts w:ascii="Arial" w:hAnsi="Arial" w:cs="Arial"/>
          <w:sz w:val="22"/>
          <w:szCs w:val="22"/>
          <w:lang w:val="nl-BE"/>
        </w:rPr>
      </w:pPr>
      <w:r>
        <w:rPr>
          <w:rFonts w:ascii="Arial" w:hAnsi="Arial" w:cs="Arial"/>
          <w:sz w:val="22"/>
          <w:szCs w:val="22"/>
          <w:lang w:val="nl-BE"/>
        </w:rPr>
        <w:t xml:space="preserve">dat het </w:t>
      </w:r>
      <w:r w:rsidRPr="004B6E5A">
        <w:rPr>
          <w:rFonts w:ascii="Arial" w:hAnsi="Arial" w:cs="Arial"/>
          <w:sz w:val="22"/>
          <w:szCs w:val="22"/>
          <w:lang w:val="nl-BE"/>
        </w:rPr>
        <w:t>verzekeringscontract minstens de volgende schades dekt</w:t>
      </w:r>
      <w:r>
        <w:rPr>
          <w:rFonts w:ascii="Arial" w:hAnsi="Arial" w:cs="Arial"/>
          <w:sz w:val="22"/>
          <w:szCs w:val="22"/>
          <w:lang w:val="nl-BE"/>
        </w:rPr>
        <w:t>:</w:t>
      </w:r>
    </w:p>
    <w:p w14:paraId="75A47DF4" w14:textId="77777777" w:rsidR="004B6E5A" w:rsidRDefault="004B6E5A" w:rsidP="004B6E5A">
      <w:pPr>
        <w:pStyle w:val="Paragraphedeliste"/>
        <w:numPr>
          <w:ilvl w:val="0"/>
          <w:numId w:val="5"/>
        </w:numPr>
        <w:spacing w:before="120"/>
        <w:jc w:val="both"/>
        <w:rPr>
          <w:rFonts w:ascii="Arial" w:hAnsi="Arial" w:cs="Arial"/>
          <w:sz w:val="22"/>
          <w:szCs w:val="22"/>
          <w:lang w:val="nl-BE"/>
        </w:rPr>
      </w:pPr>
      <w:r w:rsidRPr="004B6E5A">
        <w:rPr>
          <w:rFonts w:ascii="Arial" w:hAnsi="Arial" w:cs="Arial"/>
          <w:sz w:val="22"/>
          <w:szCs w:val="22"/>
          <w:lang w:val="nl-BE"/>
        </w:rPr>
        <w:t>de lichamelijke schade met inbegrip van overlijden en de daaruit voortkomende immateriële schade;</w:t>
      </w:r>
    </w:p>
    <w:p w14:paraId="4280E7B6" w14:textId="77777777" w:rsidR="004B6E5A" w:rsidRDefault="004B6E5A" w:rsidP="004B6E5A">
      <w:pPr>
        <w:pStyle w:val="Paragraphedeliste"/>
        <w:numPr>
          <w:ilvl w:val="0"/>
          <w:numId w:val="5"/>
        </w:numPr>
        <w:spacing w:before="120"/>
        <w:jc w:val="both"/>
        <w:rPr>
          <w:rFonts w:ascii="Arial" w:hAnsi="Arial" w:cs="Arial"/>
          <w:sz w:val="22"/>
          <w:szCs w:val="22"/>
          <w:lang w:val="nl-BE"/>
        </w:rPr>
      </w:pPr>
      <w:r w:rsidRPr="004B6E5A">
        <w:rPr>
          <w:rFonts w:ascii="Arial" w:hAnsi="Arial" w:cs="Arial"/>
          <w:sz w:val="22"/>
          <w:szCs w:val="22"/>
          <w:lang w:val="nl-BE"/>
        </w:rPr>
        <w:t>het verlies van of schade aan eigendom, met inbegrip van de daaruit voortkomende immateriële schade</w:t>
      </w:r>
      <w:r>
        <w:rPr>
          <w:rFonts w:ascii="Arial" w:hAnsi="Arial" w:cs="Arial"/>
          <w:sz w:val="22"/>
          <w:szCs w:val="22"/>
          <w:lang w:val="nl-BE"/>
        </w:rPr>
        <w:t>;</w:t>
      </w:r>
    </w:p>
    <w:p w14:paraId="66460483" w14:textId="77777777" w:rsidR="004B6E5A" w:rsidRDefault="004B6E5A" w:rsidP="004B6E5A">
      <w:pPr>
        <w:pStyle w:val="Paragraphedeliste"/>
        <w:numPr>
          <w:ilvl w:val="0"/>
          <w:numId w:val="5"/>
        </w:numPr>
        <w:spacing w:before="120"/>
        <w:jc w:val="both"/>
        <w:rPr>
          <w:rFonts w:ascii="Arial" w:hAnsi="Arial" w:cs="Arial"/>
          <w:sz w:val="22"/>
          <w:szCs w:val="22"/>
          <w:lang w:val="nl-BE"/>
        </w:rPr>
      </w:pPr>
      <w:r w:rsidRPr="004B6E5A">
        <w:rPr>
          <w:rFonts w:ascii="Arial" w:hAnsi="Arial" w:cs="Arial"/>
          <w:sz w:val="22"/>
          <w:szCs w:val="22"/>
          <w:lang w:val="nl-BE"/>
        </w:rPr>
        <w:t>het inkomstenverlies dat rechtstreeks voortvloeit uit een economisch belang in het gebruik van het milieu, ten gevolge van een aantasting van het milieu, rekening houdend met besparingen en kosten en die het gevolg zijn van een aantasting van het milieu in kwestie;</w:t>
      </w:r>
    </w:p>
    <w:p w14:paraId="2727F5CD" w14:textId="77777777" w:rsidR="004B6E5A" w:rsidRDefault="004B6E5A" w:rsidP="004B6E5A">
      <w:pPr>
        <w:pStyle w:val="Paragraphedeliste"/>
        <w:numPr>
          <w:ilvl w:val="0"/>
          <w:numId w:val="5"/>
        </w:numPr>
        <w:spacing w:before="120"/>
        <w:jc w:val="both"/>
        <w:rPr>
          <w:rFonts w:ascii="Arial" w:hAnsi="Arial" w:cs="Arial"/>
          <w:sz w:val="22"/>
          <w:szCs w:val="22"/>
          <w:lang w:val="nl-BE"/>
        </w:rPr>
      </w:pPr>
      <w:r w:rsidRPr="004B6E5A">
        <w:rPr>
          <w:rFonts w:ascii="Arial" w:hAnsi="Arial" w:cs="Arial"/>
          <w:sz w:val="22"/>
          <w:szCs w:val="22"/>
          <w:lang w:val="nl-BE"/>
        </w:rPr>
        <w:t>de kosten van maatregelen tot herstel van het aangetaste milieu, beperkt tot de kosten die effectief worden gemaakt of zullen worden gemaakt;</w:t>
      </w:r>
    </w:p>
    <w:p w14:paraId="430D75A4" w14:textId="77777777" w:rsidR="004B6E5A" w:rsidRPr="004B6E5A" w:rsidRDefault="004B6E5A" w:rsidP="004B6E5A">
      <w:pPr>
        <w:pStyle w:val="Paragraphedeliste"/>
        <w:numPr>
          <w:ilvl w:val="0"/>
          <w:numId w:val="5"/>
        </w:numPr>
        <w:spacing w:before="120"/>
        <w:jc w:val="both"/>
        <w:rPr>
          <w:rFonts w:ascii="Arial" w:hAnsi="Arial" w:cs="Arial"/>
          <w:sz w:val="22"/>
          <w:szCs w:val="22"/>
          <w:lang w:val="nl-BE"/>
        </w:rPr>
      </w:pPr>
      <w:r w:rsidRPr="004B6E5A">
        <w:rPr>
          <w:rFonts w:ascii="Arial" w:hAnsi="Arial" w:cs="Arial"/>
          <w:sz w:val="22"/>
          <w:szCs w:val="22"/>
          <w:lang w:val="nl-BE"/>
        </w:rPr>
        <w:t>de reddingskosten zoals bepaald door artikel 106 van de wet van 4 april 2014 betreffende de verzekeringen</w:t>
      </w:r>
    </w:p>
    <w:p w14:paraId="7666E8F2" w14:textId="77777777" w:rsidR="00686F46" w:rsidRPr="00BE3507" w:rsidRDefault="00686F46" w:rsidP="00686F46">
      <w:pPr>
        <w:numPr>
          <w:ilvl w:val="0"/>
          <w:numId w:val="1"/>
        </w:numPr>
        <w:spacing w:before="120"/>
        <w:jc w:val="both"/>
        <w:rPr>
          <w:rFonts w:ascii="Arial" w:hAnsi="Arial" w:cs="Arial"/>
          <w:sz w:val="22"/>
          <w:szCs w:val="22"/>
          <w:lang w:val="nl-BE"/>
        </w:rPr>
      </w:pPr>
      <w:r w:rsidRPr="00BE3507">
        <w:rPr>
          <w:rFonts w:ascii="Arial" w:hAnsi="Arial" w:cs="Arial"/>
          <w:sz w:val="22"/>
          <w:szCs w:val="22"/>
          <w:lang w:val="nl-BE"/>
        </w:rPr>
        <w:t xml:space="preserve">dat de informatie in dit verzekeringsattest beantwoordt aan de algemene en bijzondere voorwaarden uit het vernoemde verzekeringscontract. </w:t>
      </w:r>
    </w:p>
    <w:p w14:paraId="650379FB" w14:textId="77777777" w:rsidR="00686F46" w:rsidRPr="00BE3507" w:rsidRDefault="00686F46" w:rsidP="00686F46">
      <w:pPr>
        <w:ind w:left="720"/>
        <w:jc w:val="both"/>
        <w:rPr>
          <w:rFonts w:ascii="Arial" w:hAnsi="Arial" w:cs="Arial"/>
          <w:sz w:val="22"/>
          <w:szCs w:val="22"/>
          <w:lang w:val="nl-BE"/>
        </w:rPr>
      </w:pPr>
    </w:p>
    <w:p w14:paraId="516B8BF1" w14:textId="77777777" w:rsidR="00686F46" w:rsidRPr="00BE3507" w:rsidRDefault="00686F46" w:rsidP="00686F46">
      <w:pPr>
        <w:ind w:left="720"/>
        <w:jc w:val="both"/>
        <w:rPr>
          <w:rFonts w:ascii="Arial" w:hAnsi="Arial" w:cs="Arial"/>
          <w:sz w:val="22"/>
          <w:szCs w:val="22"/>
          <w:lang w:val="nl-BE"/>
        </w:rPr>
      </w:pPr>
    </w:p>
    <w:sdt>
      <w:sdtPr>
        <w:rPr>
          <w:rFonts w:ascii="Arial" w:hAnsi="Arial" w:cs="Arial"/>
          <w:b/>
          <w:sz w:val="22"/>
          <w:szCs w:val="22"/>
          <w:lang w:val="nl-BE"/>
        </w:rPr>
        <w:id w:val="-1142879826"/>
        <w:placeholder>
          <w:docPart w:val="11D6C797CAA946AC988572C3E8B19C8E"/>
        </w:placeholder>
        <w:showingPlcHdr/>
        <w:date>
          <w:dateFormat w:val="dd/MM/yyyy"/>
          <w:lid w:val="fr-BE"/>
          <w:storeMappedDataAs w:val="dateTime"/>
          <w:calendar w:val="gregorian"/>
        </w:date>
      </w:sdtPr>
      <w:sdtEndPr/>
      <w:sdtContent>
        <w:p w14:paraId="25E47CC3" w14:textId="77777777" w:rsidR="00F36A80" w:rsidRPr="00F36A80" w:rsidRDefault="00F36A80" w:rsidP="00686F46">
          <w:pPr>
            <w:jc w:val="right"/>
            <w:rPr>
              <w:rFonts w:ascii="Arial" w:hAnsi="Arial" w:cs="Arial"/>
              <w:b/>
              <w:sz w:val="22"/>
              <w:szCs w:val="22"/>
              <w:lang w:val="nl-BE"/>
            </w:rPr>
          </w:pPr>
          <w:r w:rsidRPr="00F36A80">
            <w:rPr>
              <w:rStyle w:val="Textedelespacerserv"/>
              <w:rFonts w:eastAsiaTheme="minorHAnsi"/>
              <w:lang w:val="nl-BE"/>
            </w:rPr>
            <w:t>Klik hier om een datum in te voeren.</w:t>
          </w:r>
        </w:p>
      </w:sdtContent>
    </w:sdt>
    <w:p w14:paraId="49930102" w14:textId="77777777" w:rsidR="00686F46" w:rsidRPr="00BE3507" w:rsidRDefault="00F36A80" w:rsidP="00686F46">
      <w:pPr>
        <w:jc w:val="right"/>
        <w:rPr>
          <w:rFonts w:ascii="Arial" w:hAnsi="Arial" w:cs="Arial"/>
          <w:b/>
          <w:sz w:val="22"/>
          <w:szCs w:val="22"/>
          <w:lang w:val="nl-BE"/>
        </w:rPr>
      </w:pPr>
      <w:r>
        <w:rPr>
          <w:rFonts w:ascii="Arial" w:hAnsi="Arial" w:cs="Arial"/>
          <w:b/>
          <w:sz w:val="22"/>
          <w:szCs w:val="22"/>
          <w:lang w:val="nl-BE"/>
        </w:rPr>
        <w:fldChar w:fldCharType="begin">
          <w:ffData>
            <w:name w:val="Texte9"/>
            <w:enabled/>
            <w:calcOnExit w:val="0"/>
            <w:textInput/>
          </w:ffData>
        </w:fldChar>
      </w:r>
      <w:bookmarkStart w:id="11" w:name="Texte9"/>
      <w:r>
        <w:rPr>
          <w:rFonts w:ascii="Arial" w:hAnsi="Arial" w:cs="Arial"/>
          <w:b/>
          <w:sz w:val="22"/>
          <w:szCs w:val="22"/>
          <w:lang w:val="nl-BE"/>
        </w:rPr>
        <w:instrText xml:space="preserve"> FORMTEXT </w:instrText>
      </w:r>
      <w:r>
        <w:rPr>
          <w:rFonts w:ascii="Arial" w:hAnsi="Arial" w:cs="Arial"/>
          <w:b/>
          <w:sz w:val="22"/>
          <w:szCs w:val="22"/>
          <w:lang w:val="nl-BE"/>
        </w:rPr>
      </w:r>
      <w:r>
        <w:rPr>
          <w:rFonts w:ascii="Arial" w:hAnsi="Arial" w:cs="Arial"/>
          <w:b/>
          <w:sz w:val="22"/>
          <w:szCs w:val="22"/>
          <w:lang w:val="nl-BE"/>
        </w:rPr>
        <w:fldChar w:fldCharType="separate"/>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noProof/>
          <w:sz w:val="22"/>
          <w:szCs w:val="22"/>
          <w:lang w:val="nl-BE"/>
        </w:rPr>
        <w:t> </w:t>
      </w:r>
      <w:r>
        <w:rPr>
          <w:rFonts w:ascii="Arial" w:hAnsi="Arial" w:cs="Arial"/>
          <w:b/>
          <w:sz w:val="22"/>
          <w:szCs w:val="22"/>
          <w:lang w:val="nl-BE"/>
        </w:rPr>
        <w:fldChar w:fldCharType="end"/>
      </w:r>
      <w:bookmarkEnd w:id="11"/>
      <w:r w:rsidRPr="00BE3507">
        <w:rPr>
          <w:rFonts w:ascii="Arial" w:hAnsi="Arial" w:cs="Arial"/>
          <w:b/>
          <w:sz w:val="22"/>
          <w:szCs w:val="22"/>
          <w:lang w:val="nl-BE"/>
        </w:rPr>
        <w:t xml:space="preserve"> </w:t>
      </w:r>
      <w:r w:rsidR="00686F46" w:rsidRPr="00BE3507">
        <w:rPr>
          <w:rFonts w:ascii="Arial" w:hAnsi="Arial" w:cs="Arial"/>
          <w:b/>
          <w:sz w:val="22"/>
          <w:szCs w:val="22"/>
          <w:lang w:val="nl-BE"/>
        </w:rPr>
        <w:t>[Plaats van de handtekening]</w:t>
      </w:r>
    </w:p>
    <w:p w14:paraId="279A7E19" w14:textId="77777777" w:rsidR="00686F46" w:rsidRDefault="00F36A80" w:rsidP="00686F46">
      <w:pPr>
        <w:spacing w:before="240"/>
        <w:jc w:val="right"/>
        <w:rPr>
          <w:rFonts w:ascii="Arial" w:hAnsi="Arial" w:cs="Arial"/>
          <w:b/>
          <w:sz w:val="22"/>
          <w:szCs w:val="22"/>
          <w:lang w:val="nl-NL"/>
        </w:rPr>
      </w:pPr>
      <w:r>
        <w:rPr>
          <w:rFonts w:ascii="Arial" w:hAnsi="Arial" w:cs="Arial"/>
          <w:b/>
          <w:sz w:val="22"/>
          <w:szCs w:val="22"/>
          <w:lang w:val="nl-NL"/>
        </w:rPr>
        <w:fldChar w:fldCharType="begin">
          <w:ffData>
            <w:name w:val="Texte10"/>
            <w:enabled/>
            <w:calcOnExit w:val="0"/>
            <w:textInput/>
          </w:ffData>
        </w:fldChar>
      </w:r>
      <w:bookmarkStart w:id="12" w:name="Texte10"/>
      <w:r>
        <w:rPr>
          <w:rFonts w:ascii="Arial" w:hAnsi="Arial" w:cs="Arial"/>
          <w:b/>
          <w:sz w:val="22"/>
          <w:szCs w:val="22"/>
          <w:lang w:val="nl-NL"/>
        </w:rPr>
        <w:instrText xml:space="preserve"> FORMTEXT </w:instrText>
      </w:r>
      <w:r>
        <w:rPr>
          <w:rFonts w:ascii="Arial" w:hAnsi="Arial" w:cs="Arial"/>
          <w:b/>
          <w:sz w:val="22"/>
          <w:szCs w:val="22"/>
          <w:lang w:val="nl-NL"/>
        </w:rPr>
      </w:r>
      <w:r>
        <w:rPr>
          <w:rFonts w:ascii="Arial" w:hAnsi="Arial" w:cs="Arial"/>
          <w:b/>
          <w:sz w:val="22"/>
          <w:szCs w:val="22"/>
          <w:lang w:val="nl-NL"/>
        </w:rPr>
        <w:fldChar w:fldCharType="separate"/>
      </w:r>
      <w:r>
        <w:rPr>
          <w:rFonts w:ascii="Arial" w:hAnsi="Arial" w:cs="Arial"/>
          <w:b/>
          <w:noProof/>
          <w:sz w:val="22"/>
          <w:szCs w:val="22"/>
          <w:lang w:val="nl-NL"/>
        </w:rPr>
        <w:t> </w:t>
      </w:r>
      <w:r>
        <w:rPr>
          <w:rFonts w:ascii="Arial" w:hAnsi="Arial" w:cs="Arial"/>
          <w:b/>
          <w:noProof/>
          <w:sz w:val="22"/>
          <w:szCs w:val="22"/>
          <w:lang w:val="nl-NL"/>
        </w:rPr>
        <w:t> </w:t>
      </w:r>
      <w:r>
        <w:rPr>
          <w:rFonts w:ascii="Arial" w:hAnsi="Arial" w:cs="Arial"/>
          <w:b/>
          <w:noProof/>
          <w:sz w:val="22"/>
          <w:szCs w:val="22"/>
          <w:lang w:val="nl-NL"/>
        </w:rPr>
        <w:t> </w:t>
      </w:r>
      <w:r>
        <w:rPr>
          <w:rFonts w:ascii="Arial" w:hAnsi="Arial" w:cs="Arial"/>
          <w:b/>
          <w:noProof/>
          <w:sz w:val="22"/>
          <w:szCs w:val="22"/>
          <w:lang w:val="nl-NL"/>
        </w:rPr>
        <w:t> </w:t>
      </w:r>
      <w:r>
        <w:rPr>
          <w:rFonts w:ascii="Arial" w:hAnsi="Arial" w:cs="Arial"/>
          <w:b/>
          <w:noProof/>
          <w:sz w:val="22"/>
          <w:szCs w:val="22"/>
          <w:lang w:val="nl-NL"/>
        </w:rPr>
        <w:t> </w:t>
      </w:r>
      <w:r>
        <w:rPr>
          <w:rFonts w:ascii="Arial" w:hAnsi="Arial" w:cs="Arial"/>
          <w:b/>
          <w:sz w:val="22"/>
          <w:szCs w:val="22"/>
          <w:lang w:val="nl-NL"/>
        </w:rPr>
        <w:fldChar w:fldCharType="end"/>
      </w:r>
      <w:bookmarkEnd w:id="12"/>
      <w:r w:rsidRPr="00BE3507">
        <w:rPr>
          <w:rFonts w:ascii="Arial" w:hAnsi="Arial" w:cs="Arial"/>
          <w:b/>
          <w:sz w:val="22"/>
          <w:szCs w:val="22"/>
          <w:lang w:val="nl-NL"/>
        </w:rPr>
        <w:t xml:space="preserve"> </w:t>
      </w:r>
      <w:r w:rsidR="00686F46" w:rsidRPr="00BE3507">
        <w:rPr>
          <w:rFonts w:ascii="Arial" w:hAnsi="Arial" w:cs="Arial"/>
          <w:b/>
          <w:sz w:val="22"/>
          <w:szCs w:val="22"/>
          <w:lang w:val="nl-NL"/>
        </w:rPr>
        <w:t>[Handtekening van de verzekeraar]</w:t>
      </w:r>
    </w:p>
    <w:sdt>
      <w:sdtPr>
        <w:rPr>
          <w:rFonts w:ascii="Arial" w:hAnsi="Arial" w:cs="Arial"/>
          <w:sz w:val="22"/>
          <w:szCs w:val="22"/>
          <w:lang w:val="nl-BE"/>
        </w:rPr>
        <w:id w:val="-1681732080"/>
        <w:showingPlcHdr/>
        <w:picture/>
      </w:sdtPr>
      <w:sdtEndPr/>
      <w:sdtContent>
        <w:p w14:paraId="6CE44CC9" w14:textId="77777777" w:rsidR="00F36A80" w:rsidRPr="00BE3507" w:rsidRDefault="00F36A80" w:rsidP="00686F46">
          <w:pPr>
            <w:spacing w:before="240"/>
            <w:jc w:val="right"/>
            <w:rPr>
              <w:rFonts w:ascii="Arial" w:hAnsi="Arial" w:cs="Arial"/>
              <w:sz w:val="22"/>
              <w:szCs w:val="22"/>
              <w:lang w:val="nl-BE"/>
            </w:rPr>
          </w:pPr>
          <w:r>
            <w:rPr>
              <w:rFonts w:ascii="Arial" w:hAnsi="Arial" w:cs="Arial"/>
              <w:noProof/>
              <w:sz w:val="22"/>
              <w:szCs w:val="22"/>
              <w:lang w:val="fr-BE" w:eastAsia="fr-BE"/>
            </w:rPr>
            <w:drawing>
              <wp:inline distT="0" distB="0" distL="0" distR="0" wp14:anchorId="186B2A13" wp14:editId="6239E621">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0D62B4B5" w14:textId="77777777" w:rsidR="00982598" w:rsidRPr="00F36A80" w:rsidRDefault="00982598">
      <w:pPr>
        <w:rPr>
          <w:rFonts w:ascii="Arial" w:hAnsi="Arial" w:cs="Arial"/>
          <w:sz w:val="22"/>
          <w:szCs w:val="22"/>
          <w:lang w:val="nl-BE"/>
        </w:rPr>
      </w:pPr>
    </w:p>
    <w:p w14:paraId="1EBB36A2" w14:textId="77777777" w:rsidR="001B3D9C" w:rsidRPr="00BE3507" w:rsidRDefault="001B3D9C">
      <w:pPr>
        <w:rPr>
          <w:rFonts w:ascii="Arial" w:hAnsi="Arial" w:cs="Arial"/>
          <w:sz w:val="22"/>
          <w:szCs w:val="22"/>
          <w:lang w:val="nl-NL"/>
        </w:rPr>
      </w:pPr>
    </w:p>
    <w:p w14:paraId="0F2BA525" w14:textId="77777777" w:rsidR="001B3D9C" w:rsidRPr="001B3D9C" w:rsidRDefault="001B3D9C">
      <w:pPr>
        <w:rPr>
          <w:lang w:val="nl-BE"/>
        </w:rPr>
      </w:pPr>
    </w:p>
    <w:sectPr w:rsidR="001B3D9C" w:rsidRPr="001B3D9C" w:rsidSect="00671D24">
      <w:footerReference w:type="default" r:id="rId9"/>
      <w:headerReference w:type="first" r:id="rId10"/>
      <w:footerReference w:type="first" r:id="rId11"/>
      <w:pgSz w:w="12240" w:h="15840"/>
      <w:pgMar w:top="1440" w:right="1800" w:bottom="1440" w:left="1800" w:header="708" w:footer="1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E4BF" w14:textId="77777777" w:rsidR="00563E58" w:rsidRDefault="00275C5C">
      <w:r>
        <w:separator/>
      </w:r>
    </w:p>
  </w:endnote>
  <w:endnote w:type="continuationSeparator" w:id="0">
    <w:p w14:paraId="030FBBF3" w14:textId="77777777" w:rsidR="00563E58" w:rsidRDefault="0027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EB1E" w14:textId="544EA9AF" w:rsidR="00251098" w:rsidRPr="00786765" w:rsidRDefault="00D07488" w:rsidP="00251098">
    <w:pPr>
      <w:pStyle w:val="Pieddepage"/>
      <w:jc w:val="center"/>
      <w:rPr>
        <w:rFonts w:ascii="Arial" w:hAnsi="Arial" w:cs="Arial"/>
        <w:sz w:val="18"/>
        <w:szCs w:val="18"/>
      </w:rPr>
    </w:pPr>
    <w:r>
      <w:rPr>
        <w:rFonts w:ascii="Arial" w:hAnsi="Arial" w:cs="Arial"/>
        <w:sz w:val="18"/>
        <w:szCs w:val="18"/>
      </w:rPr>
      <w:t>VERSIE VAN 08/01/2020</w:t>
    </w:r>
  </w:p>
  <w:p w14:paraId="2BE6B711" w14:textId="77777777" w:rsidR="00251098" w:rsidRDefault="002510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C8AE" w14:textId="77777777" w:rsidR="00251098" w:rsidRPr="00686F46" w:rsidRDefault="00671D24" w:rsidP="00251098">
    <w:pPr>
      <w:pStyle w:val="Pieddepage"/>
      <w:jc w:val="center"/>
      <w:rPr>
        <w:sz w:val="18"/>
        <w:szCs w:val="18"/>
      </w:rPr>
    </w:pPr>
    <w:r>
      <w:rPr>
        <w:noProof/>
        <w:lang w:val="fr-BE" w:eastAsia="fr-BE"/>
      </w:rPr>
      <w:drawing>
        <wp:anchor distT="0" distB="0" distL="114300" distR="114300" simplePos="0" relativeHeight="251661312" behindDoc="1" locked="0" layoutInCell="1" allowOverlap="1" wp14:anchorId="3116ED4D" wp14:editId="579A7CD0">
          <wp:simplePos x="0" y="0"/>
          <wp:positionH relativeFrom="page">
            <wp:posOffset>715645</wp:posOffset>
          </wp:positionH>
          <wp:positionV relativeFrom="page">
            <wp:posOffset>8891270</wp:posOffset>
          </wp:positionV>
          <wp:extent cx="6496685" cy="11061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685" cy="110617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4C080D2" w14:textId="77777777" w:rsidR="00251098" w:rsidRDefault="002510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1A26" w14:textId="77777777" w:rsidR="00563E58" w:rsidRDefault="00275C5C">
      <w:r>
        <w:separator/>
      </w:r>
    </w:p>
  </w:footnote>
  <w:footnote w:type="continuationSeparator" w:id="0">
    <w:p w14:paraId="6B472AFC" w14:textId="77777777" w:rsidR="00563E58" w:rsidRDefault="0027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A042" w14:textId="77777777" w:rsidR="00B34659" w:rsidRDefault="00B34659">
    <w:pPr>
      <w:pStyle w:val="En-tte"/>
    </w:pPr>
    <w:r>
      <w:rPr>
        <w:noProof/>
        <w:lang w:val="fr-BE" w:eastAsia="fr-BE"/>
      </w:rPr>
      <w:drawing>
        <wp:anchor distT="0" distB="0" distL="114300" distR="114300" simplePos="0" relativeHeight="251659264" behindDoc="1" locked="1" layoutInCell="1" allowOverlap="1" wp14:anchorId="1D9CB61C" wp14:editId="200313AF">
          <wp:simplePos x="0" y="0"/>
          <wp:positionH relativeFrom="page">
            <wp:posOffset>3347085</wp:posOffset>
          </wp:positionH>
          <wp:positionV relativeFrom="page">
            <wp:posOffset>93345</wp:posOffset>
          </wp:positionV>
          <wp:extent cx="1968500" cy="996950"/>
          <wp:effectExtent l="0" t="0" r="0" b="0"/>
          <wp:wrapNone/>
          <wp:docPr id="5" name="Image 5"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6D8"/>
    <w:multiLevelType w:val="hybridMultilevel"/>
    <w:tmpl w:val="ADA8B4A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30671CB1"/>
    <w:multiLevelType w:val="hybridMultilevel"/>
    <w:tmpl w:val="58F40960"/>
    <w:lvl w:ilvl="0" w:tplc="212C1B18">
      <w:start w:val="1"/>
      <w:numFmt w:val="decimal"/>
      <w:lvlText w:val="%1)"/>
      <w:lvlJc w:val="left"/>
      <w:pPr>
        <w:ind w:left="720" w:hanging="360"/>
      </w:pPr>
      <w:rPr>
        <w:rFonts w:ascii="Times New Roman" w:eastAsia="Times New Roman"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FA66D3"/>
    <w:multiLevelType w:val="hybridMultilevel"/>
    <w:tmpl w:val="6D0E39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476332F"/>
    <w:multiLevelType w:val="hybridMultilevel"/>
    <w:tmpl w:val="6D0E39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BBF2F36"/>
    <w:multiLevelType w:val="hybridMultilevel"/>
    <w:tmpl w:val="0638CBEA"/>
    <w:lvl w:ilvl="0" w:tplc="08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C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NeiCtdoJJVXTncUOLhTgNdI8WjhrJZwYS1GnPUSAy0rF8VDYTcqHJgluvXK14985wDy53+qgseT/IlKwZrKAQ==" w:salt="qFlTY3oHuGv4xUu79u9m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B"/>
    <w:rsid w:val="00004F92"/>
    <w:rsid w:val="00005499"/>
    <w:rsid w:val="000177EC"/>
    <w:rsid w:val="000B280E"/>
    <w:rsid w:val="000B2C2F"/>
    <w:rsid w:val="000B4689"/>
    <w:rsid w:val="001B0D8A"/>
    <w:rsid w:val="001B3D9C"/>
    <w:rsid w:val="00251098"/>
    <w:rsid w:val="00275C5C"/>
    <w:rsid w:val="0029033F"/>
    <w:rsid w:val="002A0F76"/>
    <w:rsid w:val="002A39A4"/>
    <w:rsid w:val="002F5548"/>
    <w:rsid w:val="003B0F0C"/>
    <w:rsid w:val="003E7CBE"/>
    <w:rsid w:val="003F4E51"/>
    <w:rsid w:val="00413E42"/>
    <w:rsid w:val="004201C8"/>
    <w:rsid w:val="004B6E5A"/>
    <w:rsid w:val="004D5731"/>
    <w:rsid w:val="00563E58"/>
    <w:rsid w:val="005772B2"/>
    <w:rsid w:val="005F1235"/>
    <w:rsid w:val="005F5004"/>
    <w:rsid w:val="00622B7F"/>
    <w:rsid w:val="00636BC4"/>
    <w:rsid w:val="0065319B"/>
    <w:rsid w:val="006711EB"/>
    <w:rsid w:val="00671D24"/>
    <w:rsid w:val="00686F46"/>
    <w:rsid w:val="00786765"/>
    <w:rsid w:val="00792166"/>
    <w:rsid w:val="007D7C8D"/>
    <w:rsid w:val="007E16CB"/>
    <w:rsid w:val="00830580"/>
    <w:rsid w:val="0083691B"/>
    <w:rsid w:val="008476F0"/>
    <w:rsid w:val="008E4E32"/>
    <w:rsid w:val="008F5788"/>
    <w:rsid w:val="00912FB8"/>
    <w:rsid w:val="009173F5"/>
    <w:rsid w:val="009704FA"/>
    <w:rsid w:val="00982598"/>
    <w:rsid w:val="00A06ADC"/>
    <w:rsid w:val="00A15B6F"/>
    <w:rsid w:val="00A31D22"/>
    <w:rsid w:val="00A4364F"/>
    <w:rsid w:val="00A85D2C"/>
    <w:rsid w:val="00AC603D"/>
    <w:rsid w:val="00AD1212"/>
    <w:rsid w:val="00AE5377"/>
    <w:rsid w:val="00AF550C"/>
    <w:rsid w:val="00B34659"/>
    <w:rsid w:val="00B40730"/>
    <w:rsid w:val="00BE3507"/>
    <w:rsid w:val="00C34A96"/>
    <w:rsid w:val="00C5542C"/>
    <w:rsid w:val="00C84065"/>
    <w:rsid w:val="00CE5BF8"/>
    <w:rsid w:val="00D07488"/>
    <w:rsid w:val="00D66BFB"/>
    <w:rsid w:val="00D817D6"/>
    <w:rsid w:val="00DC55C6"/>
    <w:rsid w:val="00E74E1B"/>
    <w:rsid w:val="00EF15CB"/>
    <w:rsid w:val="00F233A8"/>
    <w:rsid w:val="00F36A80"/>
    <w:rsid w:val="00F36C02"/>
    <w:rsid w:val="00F511B5"/>
    <w:rsid w:val="00FB5691"/>
    <w:rsid w:val="00FB63DB"/>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1C2F"/>
  <w15:docId w15:val="{52EF3E31-7A7E-4663-B4BE-8487F606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D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B63DB"/>
    <w:pPr>
      <w:tabs>
        <w:tab w:val="center" w:pos="4536"/>
        <w:tab w:val="right" w:pos="9072"/>
      </w:tabs>
    </w:pPr>
  </w:style>
  <w:style w:type="character" w:customStyle="1" w:styleId="En-tteCar">
    <w:name w:val="En-tête Car"/>
    <w:basedOn w:val="Policepardfaut"/>
    <w:link w:val="En-tte"/>
    <w:uiPriority w:val="99"/>
    <w:rsid w:val="00FB63DB"/>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FB63DB"/>
    <w:pPr>
      <w:tabs>
        <w:tab w:val="center" w:pos="4536"/>
        <w:tab w:val="right" w:pos="9072"/>
      </w:tabs>
    </w:pPr>
  </w:style>
  <w:style w:type="character" w:customStyle="1" w:styleId="PieddepageCar">
    <w:name w:val="Pied de page Car"/>
    <w:basedOn w:val="Policepardfaut"/>
    <w:link w:val="Pieddepage"/>
    <w:uiPriority w:val="99"/>
    <w:rsid w:val="00FB63DB"/>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B63DB"/>
    <w:rPr>
      <w:rFonts w:ascii="Tahoma" w:hAnsi="Tahoma" w:cs="Tahoma"/>
      <w:sz w:val="16"/>
      <w:szCs w:val="16"/>
    </w:rPr>
  </w:style>
  <w:style w:type="character" w:customStyle="1" w:styleId="TextedebullesCar">
    <w:name w:val="Texte de bulles Car"/>
    <w:basedOn w:val="Policepardfaut"/>
    <w:link w:val="Textedebulles"/>
    <w:uiPriority w:val="99"/>
    <w:semiHidden/>
    <w:rsid w:val="00FB63DB"/>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542C"/>
    <w:rPr>
      <w:sz w:val="16"/>
      <w:szCs w:val="16"/>
    </w:rPr>
  </w:style>
  <w:style w:type="paragraph" w:styleId="Commentaire">
    <w:name w:val="annotation text"/>
    <w:basedOn w:val="Normal"/>
    <w:link w:val="CommentaireCar"/>
    <w:uiPriority w:val="99"/>
    <w:semiHidden/>
    <w:unhideWhenUsed/>
    <w:rsid w:val="00C5542C"/>
    <w:rPr>
      <w:sz w:val="20"/>
      <w:szCs w:val="20"/>
    </w:rPr>
  </w:style>
  <w:style w:type="character" w:customStyle="1" w:styleId="CommentaireCar">
    <w:name w:val="Commentaire Car"/>
    <w:basedOn w:val="Policepardfaut"/>
    <w:link w:val="Commentaire"/>
    <w:uiPriority w:val="99"/>
    <w:semiHidden/>
    <w:rsid w:val="00C5542C"/>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542C"/>
    <w:rPr>
      <w:b/>
      <w:bCs/>
    </w:rPr>
  </w:style>
  <w:style w:type="character" w:customStyle="1" w:styleId="ObjetducommentaireCar">
    <w:name w:val="Objet du commentaire Car"/>
    <w:basedOn w:val="CommentaireCar"/>
    <w:link w:val="Objetducommentaire"/>
    <w:uiPriority w:val="99"/>
    <w:semiHidden/>
    <w:rsid w:val="00C5542C"/>
    <w:rPr>
      <w:rFonts w:ascii="Times New Roman" w:eastAsia="Times New Roman" w:hAnsi="Times New Roman" w:cs="Times New Roman"/>
      <w:b/>
      <w:bCs/>
      <w:sz w:val="20"/>
      <w:szCs w:val="20"/>
      <w:lang w:val="en-US"/>
    </w:rPr>
  </w:style>
  <w:style w:type="paragraph" w:styleId="Rvision">
    <w:name w:val="Revision"/>
    <w:hidden/>
    <w:uiPriority w:val="99"/>
    <w:semiHidden/>
    <w:rsid w:val="009704FA"/>
    <w:pPr>
      <w:spacing w:after="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004F92"/>
    <w:rPr>
      <w:color w:val="0000FF" w:themeColor="hyperlink"/>
      <w:u w:val="single"/>
    </w:rPr>
  </w:style>
  <w:style w:type="paragraph" w:styleId="Paragraphedeliste">
    <w:name w:val="List Paragraph"/>
    <w:basedOn w:val="Normal"/>
    <w:uiPriority w:val="34"/>
    <w:qFormat/>
    <w:rsid w:val="00A15B6F"/>
    <w:pPr>
      <w:ind w:left="720"/>
      <w:contextualSpacing/>
    </w:pPr>
  </w:style>
  <w:style w:type="character" w:styleId="Lienhypertextesuivivisit">
    <w:name w:val="FollowedHyperlink"/>
    <w:basedOn w:val="Policepardfaut"/>
    <w:uiPriority w:val="99"/>
    <w:semiHidden/>
    <w:unhideWhenUsed/>
    <w:rsid w:val="004B6E5A"/>
    <w:rPr>
      <w:color w:val="800080" w:themeColor="followedHyperlink"/>
      <w:u w:val="single"/>
    </w:rPr>
  </w:style>
  <w:style w:type="character" w:styleId="Textedelespacerserv">
    <w:name w:val="Placeholder Text"/>
    <w:basedOn w:val="Policepardfaut"/>
    <w:uiPriority w:val="99"/>
    <w:semiHidden/>
    <w:rsid w:val="00F36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ejustice.just.fgov.be/cgi_loi/change_lg.pl?language=nl&amp;la=N&amp;cn=2012061402&amp;table_name=w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9D8AE8E0E47E699B487F62A5BC822"/>
        <w:category>
          <w:name w:val="Général"/>
          <w:gallery w:val="placeholder"/>
        </w:category>
        <w:types>
          <w:type w:val="bbPlcHdr"/>
        </w:types>
        <w:behaviors>
          <w:behavior w:val="content"/>
        </w:behaviors>
        <w:guid w:val="{E211EB88-9788-4B55-8F2E-BCFB3B299341}"/>
      </w:docPartPr>
      <w:docPartBody>
        <w:p w:rsidR="0036403D" w:rsidRDefault="0036403D" w:rsidP="0036403D">
          <w:pPr>
            <w:pStyle w:val="3129D8AE8E0E47E699B487F62A5BC8222"/>
          </w:pPr>
          <w:r>
            <w:rPr>
              <w:rStyle w:val="Textedelespacerserv"/>
              <w:rFonts w:eastAsiaTheme="minorHAnsi"/>
              <w:lang w:val="nl-BE"/>
            </w:rPr>
            <w:t>Klik hier om een datum in te voeren</w:t>
          </w:r>
          <w:r w:rsidRPr="00F36A80">
            <w:rPr>
              <w:rStyle w:val="Textedelespacerserv"/>
              <w:rFonts w:eastAsiaTheme="minorHAnsi"/>
              <w:lang w:val="nl-BE"/>
            </w:rPr>
            <w:t>.</w:t>
          </w:r>
        </w:p>
      </w:docPartBody>
    </w:docPart>
    <w:docPart>
      <w:docPartPr>
        <w:name w:val="778F82108DA84A9186485B03D8DDA844"/>
        <w:category>
          <w:name w:val="Général"/>
          <w:gallery w:val="placeholder"/>
        </w:category>
        <w:types>
          <w:type w:val="bbPlcHdr"/>
        </w:types>
        <w:behaviors>
          <w:behavior w:val="content"/>
        </w:behaviors>
        <w:guid w:val="{4FFEFB2B-CF2F-4DE6-85F9-CD312B52D253}"/>
      </w:docPartPr>
      <w:docPartBody>
        <w:p w:rsidR="0036403D" w:rsidRDefault="0036403D" w:rsidP="0036403D">
          <w:pPr>
            <w:pStyle w:val="778F82108DA84A9186485B03D8DDA8442"/>
          </w:pPr>
          <w:r>
            <w:rPr>
              <w:rStyle w:val="Textedelespacerserv"/>
              <w:rFonts w:eastAsiaTheme="minorHAnsi"/>
              <w:lang w:val="nl-BE"/>
            </w:rPr>
            <w:t>Klik hier om een datum in te voeren</w:t>
          </w:r>
          <w:r w:rsidRPr="00F36A80">
            <w:rPr>
              <w:rStyle w:val="Textedelespacerserv"/>
              <w:rFonts w:eastAsiaTheme="minorHAnsi"/>
              <w:lang w:val="nl-BE"/>
            </w:rPr>
            <w:t>.</w:t>
          </w:r>
        </w:p>
      </w:docPartBody>
    </w:docPart>
    <w:docPart>
      <w:docPartPr>
        <w:name w:val="11D6C797CAA946AC988572C3E8B19C8E"/>
        <w:category>
          <w:name w:val="Général"/>
          <w:gallery w:val="placeholder"/>
        </w:category>
        <w:types>
          <w:type w:val="bbPlcHdr"/>
        </w:types>
        <w:behaviors>
          <w:behavior w:val="content"/>
        </w:behaviors>
        <w:guid w:val="{4C1E9B7A-DA43-464B-86ED-E707CDBB94B7}"/>
      </w:docPartPr>
      <w:docPartBody>
        <w:p w:rsidR="0036403D" w:rsidRDefault="0036403D" w:rsidP="0036403D">
          <w:pPr>
            <w:pStyle w:val="11D6C797CAA946AC988572C3E8B19C8E2"/>
          </w:pPr>
          <w:r w:rsidRPr="00F36A80">
            <w:rPr>
              <w:rStyle w:val="Textedelespacerserv"/>
              <w:rFonts w:eastAsiaTheme="minorHAnsi"/>
              <w:lang w:val="nl-BE"/>
            </w:rPr>
            <w:t>Klik hier om een datum in te voeren.</w:t>
          </w:r>
        </w:p>
      </w:docPartBody>
    </w:docPart>
    <w:docPart>
      <w:docPartPr>
        <w:name w:val="8074712F558842FC8090F6BA8A87B5B1"/>
        <w:category>
          <w:name w:val="Général"/>
          <w:gallery w:val="placeholder"/>
        </w:category>
        <w:types>
          <w:type w:val="bbPlcHdr"/>
        </w:types>
        <w:behaviors>
          <w:behavior w:val="content"/>
        </w:behaviors>
        <w:guid w:val="{F2E8BE30-CF5C-4B49-B43B-40FB13C5520D}"/>
      </w:docPartPr>
      <w:docPartBody>
        <w:p w:rsidR="00ED57B2" w:rsidRDefault="0036403D" w:rsidP="0036403D">
          <w:pPr>
            <w:pStyle w:val="8074712F558842FC8090F6BA8A87B5B11"/>
          </w:pPr>
          <w:r w:rsidRPr="00786765">
            <w:rPr>
              <w:rStyle w:val="Textedelespacerserv"/>
              <w:rFonts w:eastAsiaTheme="minorHAnsi"/>
              <w:color w:val="00B050"/>
              <w:lang w:val="nl-BE"/>
            </w:rPr>
            <w:t>dekt/bereid is te dekken</w:t>
          </w:r>
        </w:p>
      </w:docPartBody>
    </w:docPart>
    <w:docPart>
      <w:docPartPr>
        <w:name w:val="7C44728837684F9DA149904ECB8BFE21"/>
        <w:category>
          <w:name w:val="Général"/>
          <w:gallery w:val="placeholder"/>
        </w:category>
        <w:types>
          <w:type w:val="bbPlcHdr"/>
        </w:types>
        <w:behaviors>
          <w:behavior w:val="content"/>
        </w:behaviors>
        <w:guid w:val="{5DA7F57D-1D02-447B-9CA1-24C1DFE2CECB}"/>
      </w:docPartPr>
      <w:docPartBody>
        <w:p w:rsidR="00ED57B2" w:rsidRDefault="0036403D" w:rsidP="0036403D">
          <w:pPr>
            <w:pStyle w:val="7C44728837684F9DA149904ECB8BFE21"/>
          </w:pPr>
          <w:r>
            <w:rPr>
              <w:rStyle w:val="Textedelespacerserv"/>
              <w:rFonts w:eastAsiaTheme="minorHAnsi"/>
              <w:lang w:val="nl-BE"/>
            </w:rPr>
            <w:t>clausules/geen clausules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C3"/>
    <w:rsid w:val="0036403D"/>
    <w:rsid w:val="00ED57B2"/>
    <w:rsid w:val="00F041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403D"/>
    <w:rPr>
      <w:color w:val="808080"/>
    </w:rPr>
  </w:style>
  <w:style w:type="paragraph" w:customStyle="1" w:styleId="3129D8AE8E0E47E699B487F62A5BC822">
    <w:name w:val="3129D8AE8E0E47E699B487F62A5BC822"/>
    <w:rsid w:val="00F041C3"/>
    <w:pPr>
      <w:spacing w:after="0" w:line="240" w:lineRule="auto"/>
    </w:pPr>
    <w:rPr>
      <w:rFonts w:ascii="Times New Roman" w:eastAsia="Times New Roman" w:hAnsi="Times New Roman" w:cs="Times New Roman"/>
      <w:sz w:val="24"/>
      <w:szCs w:val="24"/>
      <w:lang w:val="en-US" w:eastAsia="en-US"/>
    </w:rPr>
  </w:style>
  <w:style w:type="paragraph" w:customStyle="1" w:styleId="778F82108DA84A9186485B03D8DDA844">
    <w:name w:val="778F82108DA84A9186485B03D8DDA844"/>
    <w:rsid w:val="00F041C3"/>
    <w:pPr>
      <w:spacing w:after="0" w:line="240" w:lineRule="auto"/>
    </w:pPr>
    <w:rPr>
      <w:rFonts w:ascii="Times New Roman" w:eastAsia="Times New Roman" w:hAnsi="Times New Roman" w:cs="Times New Roman"/>
      <w:sz w:val="24"/>
      <w:szCs w:val="24"/>
      <w:lang w:val="en-US" w:eastAsia="en-US"/>
    </w:rPr>
  </w:style>
  <w:style w:type="paragraph" w:customStyle="1" w:styleId="11D6C797CAA946AC988572C3E8B19C8E">
    <w:name w:val="11D6C797CAA946AC988572C3E8B19C8E"/>
    <w:rsid w:val="00F041C3"/>
    <w:pPr>
      <w:spacing w:after="0" w:line="240" w:lineRule="auto"/>
    </w:pPr>
    <w:rPr>
      <w:rFonts w:ascii="Times New Roman" w:eastAsia="Times New Roman" w:hAnsi="Times New Roman" w:cs="Times New Roman"/>
      <w:sz w:val="24"/>
      <w:szCs w:val="24"/>
      <w:lang w:val="en-US" w:eastAsia="en-US"/>
    </w:rPr>
  </w:style>
  <w:style w:type="paragraph" w:customStyle="1" w:styleId="8074712F558842FC8090F6BA8A87B5B1">
    <w:name w:val="8074712F558842FC8090F6BA8A87B5B1"/>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3129D8AE8E0E47E699B487F62A5BC8221">
    <w:name w:val="3129D8AE8E0E47E699B487F62A5BC8221"/>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778F82108DA84A9186485B03D8DDA8441">
    <w:name w:val="778F82108DA84A9186485B03D8DDA8441"/>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11D6C797CAA946AC988572C3E8B19C8E1">
    <w:name w:val="11D6C797CAA946AC988572C3E8B19C8E1"/>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8074712F558842FC8090F6BA8A87B5B11">
    <w:name w:val="8074712F558842FC8090F6BA8A87B5B11"/>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7C44728837684F9DA149904ECB8BFE21">
    <w:name w:val="7C44728837684F9DA149904ECB8BFE21"/>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3129D8AE8E0E47E699B487F62A5BC8222">
    <w:name w:val="3129D8AE8E0E47E699B487F62A5BC8222"/>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778F82108DA84A9186485B03D8DDA8442">
    <w:name w:val="778F82108DA84A9186485B03D8DDA8442"/>
    <w:rsid w:val="0036403D"/>
    <w:pPr>
      <w:spacing w:after="0" w:line="240" w:lineRule="auto"/>
    </w:pPr>
    <w:rPr>
      <w:rFonts w:ascii="Times New Roman" w:eastAsia="Times New Roman" w:hAnsi="Times New Roman" w:cs="Times New Roman"/>
      <w:sz w:val="24"/>
      <w:szCs w:val="24"/>
      <w:lang w:val="en-US" w:eastAsia="en-US"/>
    </w:rPr>
  </w:style>
  <w:style w:type="paragraph" w:customStyle="1" w:styleId="11D6C797CAA946AC988572C3E8B19C8E2">
    <w:name w:val="11D6C797CAA946AC988572C3E8B19C8E2"/>
    <w:rsid w:val="0036403D"/>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3806</Characters>
  <Application>Microsoft Office Word</Application>
  <DocSecurity>4</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Attest van verzekering burgerlijke aansprakelijkheid uitbating van een inzamelaar, handelaar, makelaar van gevaarlijk afval in het Brussels Hoofdstedelijk Gewest</vt:lpstr>
      <vt:lpstr>Attest van verzekering burgerlijke aansprakelijkheid uitbating van een inzamelaar, handelaar, makelaar van gevaarlijk afval in het Brussels Hoofdstedelijk Gewest</vt:lpstr>
    </vt:vector>
  </TitlesOfParts>
  <Company>Leefmilieu Brussel - BIM</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van verzekering burgerlijke aansprakelijkheid uitbating van een inzamelaar, handelaar, makelaar van gevaarlijk afval in het Brussels Hoofdstedelijk Gewest</dc:title>
  <dc:creator>Leefmilieu Brussel - BIM</dc:creator>
  <cp:keywords>attest; verzekering; inzamelaar, handelaar, makelaar; gevaarlijk afval</cp:keywords>
  <cp:lastModifiedBy>POUSSET Lara</cp:lastModifiedBy>
  <cp:revision>2</cp:revision>
  <cp:lastPrinted>2019-09-06T05:50:00Z</cp:lastPrinted>
  <dcterms:created xsi:type="dcterms:W3CDTF">2020-01-08T14:41:00Z</dcterms:created>
  <dcterms:modified xsi:type="dcterms:W3CDTF">2020-01-08T14:41:00Z</dcterms:modified>
</cp:coreProperties>
</file>